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27A8" w:rsidRPr="00554473" w:rsidRDefault="00E71E71" w:rsidP="005F5D68">
      <w:pPr>
        <w:jc w:val="center"/>
        <w:rPr>
          <w:rFonts w:eastAsia="標楷體"/>
          <w:sz w:val="28"/>
          <w:szCs w:val="28"/>
        </w:rPr>
      </w:pPr>
      <w:bookmarkStart w:id="0" w:name="_GoBack"/>
      <w:r>
        <w:rPr>
          <w:rFonts w:eastAsia="標楷體"/>
          <w:b/>
          <w:sz w:val="32"/>
          <w:szCs w:val="32"/>
        </w:rPr>
        <w:t>Conflict of Interest and Recusal Disclosure</w:t>
      </w:r>
      <w:r w:rsidR="007A4EAE">
        <w:rPr>
          <w:rFonts w:eastAsia="標楷體"/>
          <w:b/>
          <w:sz w:val="32"/>
          <w:szCs w:val="32"/>
        </w:rPr>
        <w:t xml:space="preserve"> Form</w:t>
      </w:r>
      <w:r>
        <w:rPr>
          <w:rFonts w:eastAsia="標楷體"/>
          <w:b/>
          <w:sz w:val="32"/>
          <w:szCs w:val="32"/>
        </w:rPr>
        <w:t xml:space="preserve"> for the Utilization of NCHU R&amp;D Outcomes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57"/>
        <w:gridCol w:w="763"/>
        <w:gridCol w:w="2520"/>
        <w:gridCol w:w="91"/>
        <w:gridCol w:w="1169"/>
        <w:gridCol w:w="360"/>
        <w:gridCol w:w="1359"/>
      </w:tblGrid>
      <w:tr w:rsidR="00D527A8" w:rsidRPr="00554473" w:rsidTr="00333055">
        <w:trPr>
          <w:trHeight w:val="375"/>
          <w:jc w:val="center"/>
        </w:trPr>
        <w:tc>
          <w:tcPr>
            <w:tcW w:w="9747" w:type="dxa"/>
            <w:gridSpan w:val="8"/>
            <w:vAlign w:val="center"/>
          </w:tcPr>
          <w:bookmarkEnd w:id="0"/>
          <w:p w:rsidR="00D527A8" w:rsidRPr="00554473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Project name:</w:t>
            </w:r>
            <w:r w:rsidR="00D527A8" w:rsidRPr="00554473">
              <w:rPr>
                <w:rFonts w:eastAsia="標楷體"/>
                <w:kern w:val="0"/>
                <w:szCs w:val="22"/>
              </w:rPr>
              <w:t xml:space="preserve"> </w:t>
            </w:r>
          </w:p>
        </w:tc>
      </w:tr>
      <w:tr w:rsidR="00D527A8" w:rsidRPr="00554473" w:rsidTr="00333055">
        <w:trPr>
          <w:trHeight w:val="439"/>
          <w:jc w:val="center"/>
        </w:trPr>
        <w:tc>
          <w:tcPr>
            <w:tcW w:w="1728" w:type="dxa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N</w:t>
            </w:r>
            <w:r>
              <w:rPr>
                <w:rFonts w:eastAsia="標楷體"/>
                <w:kern w:val="0"/>
                <w:szCs w:val="22"/>
              </w:rPr>
              <w:t>ame</w:t>
            </w:r>
          </w:p>
        </w:tc>
        <w:tc>
          <w:tcPr>
            <w:tcW w:w="1757" w:type="dxa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T</w:t>
            </w:r>
            <w:r>
              <w:rPr>
                <w:rFonts w:eastAsia="標楷體"/>
                <w:kern w:val="0"/>
                <w:szCs w:val="22"/>
              </w:rPr>
              <w:t>itle</w:t>
            </w:r>
          </w:p>
        </w:tc>
        <w:tc>
          <w:tcPr>
            <w:tcW w:w="2520" w:type="dxa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A</w:t>
            </w:r>
            <w:r>
              <w:rPr>
                <w:rFonts w:eastAsia="標楷體"/>
                <w:kern w:val="0"/>
                <w:szCs w:val="22"/>
              </w:rPr>
              <w:t>ffiliation</w:t>
            </w:r>
          </w:p>
        </w:tc>
        <w:tc>
          <w:tcPr>
            <w:tcW w:w="1719" w:type="dxa"/>
            <w:gridSpan w:val="2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</w:p>
        </w:tc>
      </w:tr>
      <w:tr w:rsidR="00D527A8" w:rsidRPr="00554473" w:rsidTr="00333055">
        <w:trPr>
          <w:trHeight w:val="465"/>
          <w:jc w:val="center"/>
        </w:trPr>
        <w:tc>
          <w:tcPr>
            <w:tcW w:w="1728" w:type="dxa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P</w:t>
            </w:r>
            <w:r>
              <w:rPr>
                <w:rFonts w:eastAsia="標楷體"/>
                <w:kern w:val="0"/>
                <w:szCs w:val="22"/>
              </w:rPr>
              <w:t>roject type</w:t>
            </w:r>
          </w:p>
        </w:tc>
        <w:tc>
          <w:tcPr>
            <w:tcW w:w="8019" w:type="dxa"/>
            <w:gridSpan w:val="7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 w:hint="eastAsia"/>
                <w:kern w:val="0"/>
                <w:szCs w:val="22"/>
              </w:rPr>
            </w:pPr>
            <w:r w:rsidRPr="00554473">
              <w:rPr>
                <w:rFonts w:eastAsia="標楷體"/>
                <w:kern w:val="0"/>
                <w:szCs w:val="22"/>
              </w:rPr>
              <w:t>□</w:t>
            </w:r>
            <w:r w:rsidR="00E71E71">
              <w:rPr>
                <w:rFonts w:eastAsia="標楷體"/>
                <w:kern w:val="0"/>
                <w:szCs w:val="22"/>
              </w:rPr>
              <w:t xml:space="preserve"> </w:t>
            </w:r>
            <w:proofErr w:type="gramStart"/>
            <w:r w:rsidR="00E71E71">
              <w:rPr>
                <w:rFonts w:eastAsia="標楷體"/>
                <w:kern w:val="0"/>
                <w:szCs w:val="22"/>
              </w:rPr>
              <w:t>License</w:t>
            </w:r>
            <w:r w:rsidRPr="00554473">
              <w:rPr>
                <w:rFonts w:eastAsia="標楷體"/>
                <w:kern w:val="0"/>
                <w:szCs w:val="22"/>
              </w:rPr>
              <w:t xml:space="preserve">  □</w:t>
            </w:r>
            <w:proofErr w:type="gramEnd"/>
            <w:r w:rsidR="00E71E71">
              <w:rPr>
                <w:rFonts w:eastAsia="標楷體"/>
                <w:kern w:val="0"/>
                <w:szCs w:val="22"/>
              </w:rPr>
              <w:t xml:space="preserve"> Transfer of ownership</w:t>
            </w:r>
            <w:r w:rsidRPr="00554473">
              <w:rPr>
                <w:rFonts w:eastAsia="標楷體"/>
                <w:kern w:val="0"/>
                <w:szCs w:val="22"/>
              </w:rPr>
              <w:t xml:space="preserve">  □</w:t>
            </w:r>
            <w:r w:rsidR="00E71E71">
              <w:rPr>
                <w:rFonts w:eastAsia="標楷體"/>
                <w:kern w:val="0"/>
                <w:szCs w:val="22"/>
              </w:rPr>
              <w:t xml:space="preserve"> Other, please specify:</w:t>
            </w:r>
          </w:p>
        </w:tc>
      </w:tr>
      <w:tr w:rsidR="00D527A8" w:rsidRPr="00554473" w:rsidTr="00333055">
        <w:trPr>
          <w:trHeight w:val="428"/>
          <w:jc w:val="center"/>
        </w:trPr>
        <w:tc>
          <w:tcPr>
            <w:tcW w:w="1728" w:type="dxa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C</w:t>
            </w:r>
            <w:r>
              <w:rPr>
                <w:rFonts w:eastAsia="標楷體"/>
                <w:kern w:val="0"/>
                <w:szCs w:val="22"/>
              </w:rPr>
              <w:t>ompany name</w:t>
            </w:r>
          </w:p>
        </w:tc>
        <w:tc>
          <w:tcPr>
            <w:tcW w:w="5131" w:type="dxa"/>
            <w:gridSpan w:val="4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527A8" w:rsidRPr="00554473" w:rsidDel="00DA3650" w:rsidRDefault="00E71E71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U</w:t>
            </w:r>
            <w:r>
              <w:rPr>
                <w:rFonts w:eastAsia="標楷體"/>
                <w:kern w:val="0"/>
                <w:szCs w:val="22"/>
              </w:rPr>
              <w:t>niform business number</w:t>
            </w:r>
          </w:p>
        </w:tc>
        <w:tc>
          <w:tcPr>
            <w:tcW w:w="1359" w:type="dxa"/>
            <w:vAlign w:val="center"/>
          </w:tcPr>
          <w:p w:rsidR="00D527A8" w:rsidRPr="00554473" w:rsidDel="00DA3650" w:rsidRDefault="00D527A8" w:rsidP="00B9273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</w:p>
        </w:tc>
      </w:tr>
    </w:tbl>
    <w:p w:rsidR="00D527A8" w:rsidRPr="00554473" w:rsidRDefault="00DD7316" w:rsidP="00B92733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R</w:t>
      </w:r>
      <w:r>
        <w:rPr>
          <w:rFonts w:eastAsia="標楷體"/>
          <w:sz w:val="20"/>
          <w:szCs w:val="20"/>
        </w:rPr>
        <w:t>egulatory basis:</w:t>
      </w:r>
    </w:p>
    <w:p w:rsidR="00D527A8" w:rsidRPr="0069255D" w:rsidRDefault="00D527A8" w:rsidP="00B92733">
      <w:pPr>
        <w:snapToGrid w:val="0"/>
        <w:ind w:left="284" w:hanging="284"/>
        <w:rPr>
          <w:rFonts w:eastAsia="標楷體"/>
          <w:sz w:val="20"/>
          <w:szCs w:val="20"/>
        </w:rPr>
      </w:pPr>
      <w:r w:rsidRPr="00554473">
        <w:rPr>
          <w:rFonts w:eastAsia="標楷體"/>
          <w:sz w:val="20"/>
          <w:szCs w:val="20"/>
        </w:rPr>
        <w:t>1</w:t>
      </w:r>
      <w:r w:rsidR="007A4EAE">
        <w:rPr>
          <w:rFonts w:eastAsia="標楷體" w:hint="eastAsia"/>
          <w:sz w:val="20"/>
          <w:szCs w:val="20"/>
        </w:rPr>
        <w:t>.</w:t>
      </w:r>
      <w:r w:rsidR="00F463D6">
        <w:rPr>
          <w:rFonts w:eastAsia="標楷體"/>
          <w:sz w:val="20"/>
          <w:szCs w:val="20"/>
        </w:rPr>
        <w:tab/>
      </w:r>
      <w:r w:rsidR="007A4EAE">
        <w:rPr>
          <w:rFonts w:eastAsia="標楷體"/>
          <w:sz w:val="20"/>
          <w:szCs w:val="20"/>
        </w:rPr>
        <w:t xml:space="preserve">This disclosure form </w:t>
      </w:r>
      <w:r w:rsidR="00420444">
        <w:rPr>
          <w:rFonts w:eastAsia="標楷體"/>
          <w:sz w:val="20"/>
          <w:szCs w:val="20"/>
        </w:rPr>
        <w:t xml:space="preserve">was prepared in accordance with the </w:t>
      </w:r>
      <w:r w:rsidR="00420444" w:rsidRPr="0069255D">
        <w:rPr>
          <w:rFonts w:eastAsia="標楷體"/>
          <w:sz w:val="20"/>
          <w:szCs w:val="20"/>
        </w:rPr>
        <w:t xml:space="preserve">NCHU </w:t>
      </w:r>
      <w:r w:rsidR="00420444" w:rsidRPr="0069255D">
        <w:rPr>
          <w:rFonts w:eastAsia="標楷體"/>
          <w:i/>
          <w:iCs/>
          <w:sz w:val="20"/>
          <w:szCs w:val="20"/>
        </w:rPr>
        <w:t xml:space="preserve">Principles for Recusal and Conflicts of Interest </w:t>
      </w:r>
      <w:r w:rsidR="0069255D" w:rsidRPr="00A61624">
        <w:rPr>
          <w:rFonts w:eastAsia="標楷體"/>
          <w:i/>
          <w:iCs/>
          <w:sz w:val="20"/>
          <w:szCs w:val="20"/>
        </w:rPr>
        <w:t>Regarding</w:t>
      </w:r>
      <w:r w:rsidR="00103757" w:rsidRPr="0069255D">
        <w:rPr>
          <w:rFonts w:eastAsia="標楷體"/>
          <w:i/>
          <w:iCs/>
          <w:sz w:val="20"/>
          <w:szCs w:val="20"/>
        </w:rPr>
        <w:t xml:space="preserve"> </w:t>
      </w:r>
      <w:r w:rsidR="00420444" w:rsidRPr="0069255D">
        <w:rPr>
          <w:rFonts w:eastAsia="標楷體"/>
          <w:i/>
          <w:iCs/>
          <w:sz w:val="20"/>
          <w:szCs w:val="20"/>
        </w:rPr>
        <w:t>the Management and Utilization of Research and Development Outcomes</w:t>
      </w:r>
      <w:r w:rsidR="00420444" w:rsidRPr="0069255D">
        <w:rPr>
          <w:rFonts w:eastAsia="標楷體" w:hint="eastAsia"/>
          <w:sz w:val="20"/>
          <w:szCs w:val="20"/>
        </w:rPr>
        <w:t xml:space="preserve"> </w:t>
      </w:r>
      <w:r w:rsidR="00420444" w:rsidRPr="0069255D">
        <w:rPr>
          <w:rFonts w:eastAsia="標楷體"/>
          <w:sz w:val="20"/>
          <w:szCs w:val="20"/>
        </w:rPr>
        <w:t>(“the Principles”).</w:t>
      </w:r>
    </w:p>
    <w:p w:rsidR="00D527A8" w:rsidRPr="00554473" w:rsidRDefault="00D527A8" w:rsidP="00B92733">
      <w:pPr>
        <w:snapToGrid w:val="0"/>
        <w:ind w:left="284" w:hangingChars="142" w:hanging="284"/>
        <w:rPr>
          <w:rFonts w:eastAsia="標楷體"/>
          <w:sz w:val="20"/>
          <w:szCs w:val="20"/>
        </w:rPr>
      </w:pPr>
      <w:r w:rsidRPr="0069255D">
        <w:rPr>
          <w:rFonts w:eastAsia="標楷體"/>
          <w:sz w:val="20"/>
          <w:szCs w:val="20"/>
        </w:rPr>
        <w:t>2</w:t>
      </w:r>
      <w:r w:rsidR="00420444" w:rsidRPr="0069255D">
        <w:rPr>
          <w:rFonts w:eastAsia="標楷體" w:hint="eastAsia"/>
          <w:sz w:val="20"/>
          <w:szCs w:val="20"/>
        </w:rPr>
        <w:t>.</w:t>
      </w:r>
      <w:r w:rsidR="00F463D6" w:rsidRPr="0069255D">
        <w:rPr>
          <w:rFonts w:eastAsia="標楷體"/>
          <w:sz w:val="20"/>
          <w:szCs w:val="20"/>
        </w:rPr>
        <w:tab/>
      </w:r>
      <w:r w:rsidR="0010394A" w:rsidRPr="0069255D">
        <w:rPr>
          <w:rFonts w:eastAsia="標楷體"/>
          <w:sz w:val="20"/>
          <w:szCs w:val="20"/>
        </w:rPr>
        <w:t>“</w:t>
      </w:r>
      <w:r w:rsidR="00420444" w:rsidRPr="0069255D">
        <w:rPr>
          <w:rFonts w:eastAsia="標楷體"/>
          <w:sz w:val="20"/>
          <w:szCs w:val="20"/>
        </w:rPr>
        <w:t xml:space="preserve">The term </w:t>
      </w:r>
      <w:r w:rsidR="0010394A" w:rsidRPr="0069255D">
        <w:rPr>
          <w:rFonts w:eastAsia="標楷體"/>
          <w:sz w:val="20"/>
          <w:szCs w:val="20"/>
        </w:rPr>
        <w:t>‘</w:t>
      </w:r>
      <w:r w:rsidR="00420444" w:rsidRPr="0069255D">
        <w:rPr>
          <w:rFonts w:eastAsia="標楷體"/>
          <w:sz w:val="20"/>
          <w:szCs w:val="20"/>
        </w:rPr>
        <w:t>monetary interest</w:t>
      </w:r>
      <w:r w:rsidR="0010394A" w:rsidRPr="0069255D">
        <w:rPr>
          <w:rFonts w:eastAsia="標楷體"/>
          <w:sz w:val="20"/>
          <w:szCs w:val="20"/>
        </w:rPr>
        <w:t>’</w:t>
      </w:r>
      <w:r w:rsidR="00420444" w:rsidRPr="0069255D">
        <w:rPr>
          <w:rFonts w:eastAsia="標楷體"/>
          <w:sz w:val="20"/>
          <w:szCs w:val="20"/>
        </w:rPr>
        <w:t xml:space="preserve"> used </w:t>
      </w:r>
      <w:r w:rsidR="0010394A" w:rsidRPr="0069255D">
        <w:rPr>
          <w:rFonts w:eastAsia="標楷體"/>
          <w:sz w:val="20"/>
          <w:szCs w:val="20"/>
        </w:rPr>
        <w:t>[</w:t>
      </w:r>
      <w:r w:rsidR="00420444" w:rsidRPr="0069255D">
        <w:rPr>
          <w:rFonts w:eastAsia="標楷體"/>
          <w:sz w:val="20"/>
          <w:szCs w:val="20"/>
        </w:rPr>
        <w:t>in the Principles</w:t>
      </w:r>
      <w:r w:rsidR="0010394A" w:rsidRPr="0069255D">
        <w:rPr>
          <w:rFonts w:eastAsia="標楷體"/>
          <w:sz w:val="20"/>
          <w:szCs w:val="20"/>
        </w:rPr>
        <w:t>]</w:t>
      </w:r>
      <w:r w:rsidR="00420444" w:rsidRPr="0069255D">
        <w:rPr>
          <w:rFonts w:eastAsia="標楷體"/>
          <w:sz w:val="20"/>
          <w:szCs w:val="20"/>
        </w:rPr>
        <w:t xml:space="preserve"> shall include</w:t>
      </w:r>
      <w:r w:rsidR="0069255D" w:rsidRPr="00B65B49">
        <w:rPr>
          <w:rFonts w:eastAsia="標楷體"/>
          <w:sz w:val="20"/>
          <w:szCs w:val="20"/>
        </w:rPr>
        <w:t>…</w:t>
      </w:r>
      <w:r w:rsidR="00A61624">
        <w:rPr>
          <w:rFonts w:eastAsia="標楷體"/>
          <w:sz w:val="20"/>
          <w:szCs w:val="20"/>
        </w:rPr>
        <w:t xml:space="preserve"> </w:t>
      </w:r>
      <w:r w:rsidR="00420444" w:rsidRPr="0069255D">
        <w:rPr>
          <w:rFonts w:eastAsia="標楷體"/>
          <w:sz w:val="20"/>
          <w:szCs w:val="20"/>
        </w:rPr>
        <w:t>movable assets, immovable assets, cash, bank deposits, foreign currencies, negotiable securities, bonds, or other monetary rights or interests with an economic value or obtained through monetary transactions</w:t>
      </w:r>
      <w:r w:rsidR="0010394A" w:rsidRPr="0069255D">
        <w:rPr>
          <w:rFonts w:eastAsia="標楷體"/>
          <w:sz w:val="20"/>
          <w:szCs w:val="20"/>
        </w:rPr>
        <w:t>.”</w:t>
      </w:r>
      <w:r w:rsidR="00F463D6" w:rsidRPr="0069255D">
        <w:rPr>
          <w:rFonts w:eastAsia="標楷體" w:hint="eastAsia"/>
          <w:sz w:val="20"/>
          <w:szCs w:val="20"/>
        </w:rPr>
        <w:t xml:space="preserve"> </w:t>
      </w:r>
      <w:r w:rsidR="00F463D6" w:rsidRPr="0069255D">
        <w:rPr>
          <w:rFonts w:eastAsia="標楷體"/>
          <w:sz w:val="20"/>
          <w:szCs w:val="20"/>
        </w:rPr>
        <w:t>(Article 4</w:t>
      </w:r>
      <w:r w:rsidRPr="0069255D">
        <w:rPr>
          <w:rFonts w:eastAsia="標楷體"/>
          <w:sz w:val="20"/>
          <w:szCs w:val="20"/>
        </w:rPr>
        <w:t>)</w:t>
      </w:r>
    </w:p>
    <w:p w:rsidR="00D527A8" w:rsidRDefault="00D527A8" w:rsidP="00B92733">
      <w:pPr>
        <w:snapToGrid w:val="0"/>
        <w:ind w:left="284" w:hanging="284"/>
        <w:rPr>
          <w:rFonts w:eastAsia="標楷體"/>
          <w:sz w:val="20"/>
          <w:szCs w:val="20"/>
        </w:rPr>
      </w:pPr>
      <w:r w:rsidRPr="0069255D">
        <w:rPr>
          <w:rFonts w:eastAsia="標楷體"/>
          <w:sz w:val="20"/>
          <w:szCs w:val="20"/>
        </w:rPr>
        <w:t>3</w:t>
      </w:r>
      <w:r w:rsidR="0010394A" w:rsidRPr="0069255D">
        <w:rPr>
          <w:rFonts w:eastAsia="標楷體" w:hint="eastAsia"/>
          <w:sz w:val="20"/>
          <w:szCs w:val="20"/>
        </w:rPr>
        <w:t>.</w:t>
      </w:r>
      <w:r w:rsidR="0010394A" w:rsidRPr="0069255D">
        <w:rPr>
          <w:rFonts w:eastAsia="標楷體"/>
          <w:sz w:val="20"/>
          <w:szCs w:val="20"/>
        </w:rPr>
        <w:tab/>
        <w:t xml:space="preserve">“R&amp;D outcome inventors/creators shall actively disclose any … conflicts of interest in a licensing or technology transfer project with the target for-profit entity (including any promised benefits or preferential treatments to change hands following the conclusion of the licensing or technology transfer project).” </w:t>
      </w:r>
      <w:r w:rsidRPr="0069255D">
        <w:rPr>
          <w:rFonts w:eastAsia="標楷體"/>
          <w:sz w:val="20"/>
          <w:szCs w:val="20"/>
        </w:rPr>
        <w:t>(</w:t>
      </w:r>
      <w:r w:rsidR="0010394A" w:rsidRPr="0069255D">
        <w:rPr>
          <w:rFonts w:eastAsia="標楷體" w:hint="eastAsia"/>
          <w:sz w:val="20"/>
          <w:szCs w:val="20"/>
        </w:rPr>
        <w:t>A</w:t>
      </w:r>
      <w:r w:rsidR="0010394A" w:rsidRPr="0069255D">
        <w:rPr>
          <w:rFonts w:eastAsia="標楷體"/>
          <w:sz w:val="20"/>
          <w:szCs w:val="20"/>
        </w:rPr>
        <w:t>rticle 6</w:t>
      </w:r>
      <w:r w:rsidRPr="0069255D">
        <w:rPr>
          <w:rFonts w:eastAsia="標楷體"/>
          <w:sz w:val="20"/>
          <w:szCs w:val="20"/>
        </w:rPr>
        <w:t>)</w:t>
      </w:r>
    </w:p>
    <w:p w:rsidR="00D527A8" w:rsidRPr="00554473" w:rsidRDefault="00D527A8" w:rsidP="00B92733">
      <w:pPr>
        <w:widowControl/>
        <w:shd w:val="clear" w:color="auto" w:fill="FFFFFF"/>
        <w:outlineLvl w:val="2"/>
        <w:rPr>
          <w:rFonts w:eastAsia="標楷體"/>
          <w:b/>
          <w:bCs/>
          <w:kern w:val="0"/>
          <w:sz w:val="28"/>
          <w:szCs w:val="28"/>
        </w:rPr>
      </w:pPr>
    </w:p>
    <w:p w:rsidR="00D527A8" w:rsidRPr="00554473" w:rsidRDefault="00F139A1" w:rsidP="00B92733">
      <w:pPr>
        <w:widowControl/>
        <w:shd w:val="clear" w:color="auto" w:fill="FFFFFF"/>
        <w:outlineLvl w:val="2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 xml:space="preserve">Pursuant to the NCHU </w:t>
      </w:r>
      <w:r w:rsidR="00F52D3D" w:rsidRPr="00DB0AC2">
        <w:rPr>
          <w:rFonts w:eastAsia="標楷體"/>
          <w:b/>
          <w:bCs/>
          <w:i/>
          <w:iCs/>
          <w:kern w:val="0"/>
          <w:sz w:val="28"/>
          <w:szCs w:val="28"/>
        </w:rPr>
        <w:t>Principles for Recusal and Conflicts of Interest Regarding the Management and Utilization of Research and Development Outcomes</w:t>
      </w:r>
      <w:r w:rsidR="00DB0AC2">
        <w:rPr>
          <w:rFonts w:eastAsia="標楷體"/>
          <w:b/>
          <w:bCs/>
          <w:kern w:val="0"/>
          <w:sz w:val="28"/>
          <w:szCs w:val="28"/>
        </w:rPr>
        <w:t>, I hereby make the following disclosure pertaining to conflicts of interest in the technology transfer project indicated above:</w:t>
      </w:r>
    </w:p>
    <w:p w:rsidR="00D527A8" w:rsidRPr="00554473" w:rsidRDefault="00D527A8" w:rsidP="00B92733">
      <w:pPr>
        <w:widowControl/>
        <w:shd w:val="clear" w:color="auto" w:fill="FFFFFF"/>
        <w:outlineLvl w:val="2"/>
        <w:rPr>
          <w:rFonts w:eastAsia="標楷體"/>
          <w:sz w:val="28"/>
          <w:szCs w:val="28"/>
        </w:rPr>
      </w:pPr>
    </w:p>
    <w:p w:rsidR="00D527A8" w:rsidRPr="00554473" w:rsidRDefault="00DB0AC2" w:rsidP="00B92733">
      <w:pPr>
        <w:widowControl/>
        <w:numPr>
          <w:ilvl w:val="0"/>
          <w:numId w:val="9"/>
        </w:numPr>
        <w:shd w:val="clear" w:color="auto" w:fill="FFFFFF"/>
        <w:outlineLvl w:val="2"/>
        <w:rPr>
          <w:rFonts w:eastAsia="標楷體"/>
        </w:rPr>
      </w:pPr>
      <w:r w:rsidRPr="0069255D">
        <w:rPr>
          <w:rFonts w:eastAsia="標楷體" w:hint="eastAsia"/>
        </w:rPr>
        <w:t>I</w:t>
      </w:r>
      <w:r w:rsidRPr="0069255D">
        <w:rPr>
          <w:rFonts w:eastAsia="標楷體"/>
        </w:rPr>
        <w:t xml:space="preserve"> myself or a related party am/is a recipient of monetary interest</w:t>
      </w:r>
      <w:r>
        <w:rPr>
          <w:rFonts w:eastAsia="標楷體"/>
        </w:rPr>
        <w:t xml:space="preserve"> from the project or a shareholder of the company.</w:t>
      </w:r>
    </w:p>
    <w:p w:rsidR="00D527A8" w:rsidRPr="00554473" w:rsidRDefault="00D527A8" w:rsidP="00B92733">
      <w:pPr>
        <w:numPr>
          <w:ilvl w:val="0"/>
          <w:numId w:val="10"/>
        </w:numPr>
        <w:rPr>
          <w:rFonts w:eastAsia="標楷體"/>
        </w:rPr>
      </w:pPr>
      <w:r w:rsidRPr="00554473">
        <w:rPr>
          <w:rFonts w:eastAsia="標楷體"/>
        </w:rPr>
        <w:t>□</w:t>
      </w:r>
      <w:r w:rsidR="00DB0AC2">
        <w:rPr>
          <w:rFonts w:eastAsia="標楷體"/>
        </w:rPr>
        <w:t xml:space="preserve"> Yes (Please check one of the boxes below</w:t>
      </w:r>
      <w:r w:rsidRPr="00554473">
        <w:rPr>
          <w:rFonts w:eastAsia="標楷體"/>
        </w:rPr>
        <w:t>)</w:t>
      </w:r>
    </w:p>
    <w:p w:rsidR="00D527A8" w:rsidRPr="00554473" w:rsidRDefault="00D527A8" w:rsidP="00B92733">
      <w:pPr>
        <w:widowControl/>
        <w:shd w:val="clear" w:color="auto" w:fill="FFFFFF"/>
        <w:ind w:left="1418" w:hanging="283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DB0AC2">
        <w:rPr>
          <w:rFonts w:eastAsia="標楷體" w:hint="eastAsia"/>
        </w:rPr>
        <w:t xml:space="preserve"> </w:t>
      </w:r>
      <w:r w:rsidR="00DB0AC2">
        <w:rPr>
          <w:rFonts w:eastAsia="標楷體"/>
        </w:rPr>
        <w:t>I myself</w:t>
      </w:r>
      <w:r w:rsidR="00DB0AC2" w:rsidRPr="00DB0AC2">
        <w:rPr>
          <w:rFonts w:eastAsia="標楷體"/>
        </w:rPr>
        <w:t xml:space="preserve"> or </w:t>
      </w:r>
      <w:r w:rsidR="00DB0AC2">
        <w:rPr>
          <w:rFonts w:eastAsia="標楷體"/>
        </w:rPr>
        <w:t xml:space="preserve">my </w:t>
      </w:r>
      <w:r w:rsidR="00DB0AC2" w:rsidRPr="00DB0AC2">
        <w:rPr>
          <w:rFonts w:eastAsia="標楷體"/>
        </w:rPr>
        <w:t xml:space="preserve">spouse or minor child have/has received more than NT$150,000 combined in monetary interest from the </w:t>
      </w:r>
      <w:r w:rsidR="00DB0AC2">
        <w:rPr>
          <w:rFonts w:eastAsia="標楷體"/>
        </w:rPr>
        <w:t>company</w:t>
      </w:r>
      <w:r w:rsidR="00DB0AC2" w:rsidRPr="00DB0AC2">
        <w:rPr>
          <w:rFonts w:eastAsia="標楷體"/>
        </w:rPr>
        <w:t xml:space="preserve"> in the previous one-year period.</w:t>
      </w:r>
    </w:p>
    <w:p w:rsidR="00D527A8" w:rsidRPr="00554473" w:rsidRDefault="00D527A8" w:rsidP="00B92733">
      <w:pPr>
        <w:widowControl/>
        <w:shd w:val="clear" w:color="auto" w:fill="FFFFFF"/>
        <w:ind w:left="1418" w:hanging="283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DB0AC2">
        <w:rPr>
          <w:rFonts w:eastAsia="標楷體"/>
        </w:rPr>
        <w:t xml:space="preserve"> I myself</w:t>
      </w:r>
      <w:r w:rsidR="00DB0AC2" w:rsidRPr="00DB0AC2">
        <w:rPr>
          <w:rFonts w:eastAsia="標楷體"/>
        </w:rPr>
        <w:t xml:space="preserve"> or </w:t>
      </w:r>
      <w:r w:rsidR="00DB0AC2">
        <w:rPr>
          <w:rFonts w:eastAsia="標楷體"/>
        </w:rPr>
        <w:t xml:space="preserve">my </w:t>
      </w:r>
      <w:r w:rsidR="00DB0AC2" w:rsidRPr="00DB0AC2">
        <w:rPr>
          <w:rFonts w:eastAsia="標楷體"/>
        </w:rPr>
        <w:t xml:space="preserve">spouse or minor child </w:t>
      </w:r>
      <w:r w:rsidR="00DB0AC2">
        <w:rPr>
          <w:rFonts w:eastAsia="標楷體"/>
        </w:rPr>
        <w:t>am</w:t>
      </w:r>
      <w:r w:rsidR="00DB0AC2" w:rsidRPr="00DB0AC2">
        <w:rPr>
          <w:rFonts w:eastAsia="標楷體"/>
        </w:rPr>
        <w:t xml:space="preserve">/is a shareholder of the </w:t>
      </w:r>
      <w:r w:rsidR="008E0AA9">
        <w:rPr>
          <w:rFonts w:eastAsia="標楷體"/>
        </w:rPr>
        <w:t xml:space="preserve">company </w:t>
      </w:r>
      <w:r w:rsidR="00DB0AC2" w:rsidRPr="00DB0AC2">
        <w:rPr>
          <w:rFonts w:eastAsia="標楷體"/>
        </w:rPr>
        <w:t>with an equity ratio of 5% or more</w:t>
      </w:r>
      <w:r w:rsidR="00DB0AC2">
        <w:rPr>
          <w:rFonts w:eastAsia="標楷體" w:hint="eastAsia"/>
        </w:rPr>
        <w:t>.</w:t>
      </w:r>
    </w:p>
    <w:p w:rsidR="00D527A8" w:rsidRPr="00554473" w:rsidRDefault="00D527A8" w:rsidP="00B92733">
      <w:pPr>
        <w:widowControl/>
        <w:numPr>
          <w:ilvl w:val="0"/>
          <w:numId w:val="10"/>
        </w:numPr>
        <w:shd w:val="clear" w:color="auto" w:fill="FFFFFF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DB0AC2">
        <w:rPr>
          <w:rFonts w:eastAsia="標楷體"/>
        </w:rPr>
        <w:t xml:space="preserve"> </w:t>
      </w:r>
      <w:r w:rsidR="00DB0AC2">
        <w:rPr>
          <w:rFonts w:eastAsia="標楷體" w:hint="eastAsia"/>
        </w:rPr>
        <w:t>N</w:t>
      </w:r>
      <w:r w:rsidR="00DB0AC2">
        <w:rPr>
          <w:rFonts w:eastAsia="標楷體"/>
        </w:rPr>
        <w:t>o</w:t>
      </w:r>
    </w:p>
    <w:p w:rsidR="00D527A8" w:rsidRPr="00554473" w:rsidRDefault="00D527A8" w:rsidP="00B92733">
      <w:pPr>
        <w:widowControl/>
        <w:shd w:val="clear" w:color="auto" w:fill="FFFFFF"/>
        <w:ind w:firstLineChars="200" w:firstLine="480"/>
        <w:outlineLvl w:val="2"/>
        <w:rPr>
          <w:rFonts w:eastAsia="標楷體"/>
        </w:rPr>
      </w:pPr>
    </w:p>
    <w:p w:rsidR="00D527A8" w:rsidRPr="00554473" w:rsidRDefault="00DB0AC2" w:rsidP="00B92733">
      <w:pPr>
        <w:widowControl/>
        <w:numPr>
          <w:ilvl w:val="0"/>
          <w:numId w:val="9"/>
        </w:numPr>
        <w:shd w:val="clear" w:color="auto" w:fill="FFFFFF"/>
        <w:outlineLvl w:val="2"/>
        <w:rPr>
          <w:rFonts w:eastAsia="標楷體"/>
        </w:rPr>
      </w:pPr>
      <w:r>
        <w:rPr>
          <w:rFonts w:eastAsia="標楷體"/>
        </w:rPr>
        <w:t>I myself</w:t>
      </w:r>
      <w:r w:rsidRPr="00DB0AC2">
        <w:rPr>
          <w:rFonts w:eastAsia="標楷體"/>
        </w:rPr>
        <w:t xml:space="preserve"> or </w:t>
      </w:r>
      <w:r>
        <w:rPr>
          <w:rFonts w:eastAsia="標楷體"/>
        </w:rPr>
        <w:t xml:space="preserve">my </w:t>
      </w:r>
      <w:r w:rsidRPr="00DB0AC2">
        <w:rPr>
          <w:rFonts w:eastAsia="標楷體"/>
        </w:rPr>
        <w:t xml:space="preserve">spouse, child, grandchild, parent, grandparent, or sibling </w:t>
      </w:r>
      <w:r w:rsidR="008E0AA9">
        <w:rPr>
          <w:rFonts w:eastAsia="標楷體"/>
        </w:rPr>
        <w:t>am</w:t>
      </w:r>
      <w:r w:rsidRPr="00DB0AC2">
        <w:rPr>
          <w:rFonts w:eastAsia="標楷體"/>
        </w:rPr>
        <w:t xml:space="preserve">/is a representative, director, supervisor, or manager of the </w:t>
      </w:r>
      <w:r w:rsidR="00F5508F">
        <w:rPr>
          <w:rFonts w:eastAsia="標楷體"/>
        </w:rPr>
        <w:t>company</w:t>
      </w:r>
      <w:r w:rsidRPr="00DB0AC2">
        <w:rPr>
          <w:rFonts w:eastAsia="標楷體"/>
        </w:rPr>
        <w:t>.</w:t>
      </w:r>
    </w:p>
    <w:p w:rsidR="00D527A8" w:rsidRPr="00554473" w:rsidRDefault="00D527A8" w:rsidP="00B92733">
      <w:pPr>
        <w:widowControl/>
        <w:numPr>
          <w:ilvl w:val="0"/>
          <w:numId w:val="11"/>
        </w:numPr>
        <w:shd w:val="clear" w:color="auto" w:fill="FFFFFF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5A2F11">
        <w:rPr>
          <w:rFonts w:eastAsia="標楷體" w:hint="eastAsia"/>
        </w:rPr>
        <w:t xml:space="preserve"> </w:t>
      </w:r>
      <w:r w:rsidR="005A2F11">
        <w:rPr>
          <w:rFonts w:eastAsia="標楷體"/>
        </w:rPr>
        <w:t>Yes (Please check one of the boxes below)</w:t>
      </w:r>
    </w:p>
    <w:p w:rsidR="00D527A8" w:rsidRPr="00554473" w:rsidRDefault="00D527A8" w:rsidP="00B92733">
      <w:pPr>
        <w:widowControl/>
        <w:shd w:val="clear" w:color="auto" w:fill="FFFFFF"/>
        <w:ind w:leftChars="472" w:left="1133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5A2F11">
        <w:rPr>
          <w:rFonts w:eastAsia="標楷體"/>
        </w:rPr>
        <w:t xml:space="preserve"> I serve as a ____________ (position) </w:t>
      </w:r>
      <w:r w:rsidR="00DA4807">
        <w:rPr>
          <w:rFonts w:eastAsia="標楷體"/>
        </w:rPr>
        <w:t>at the company</w:t>
      </w:r>
      <w:r w:rsidR="00B116D1">
        <w:rPr>
          <w:rFonts w:eastAsia="標楷體"/>
        </w:rPr>
        <w:t>.</w:t>
      </w:r>
    </w:p>
    <w:p w:rsidR="00D527A8" w:rsidRPr="00554473" w:rsidRDefault="00D527A8" w:rsidP="00B92733">
      <w:pPr>
        <w:widowControl/>
        <w:shd w:val="clear" w:color="auto" w:fill="FFFFFF"/>
        <w:ind w:leftChars="472" w:left="1418" w:hanging="285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DA4807">
        <w:rPr>
          <w:rFonts w:eastAsia="標楷體"/>
        </w:rPr>
        <w:t xml:space="preserve"> My _______________ (spouse, child, etc.), </w:t>
      </w:r>
      <w:r w:rsidRPr="00554473">
        <w:rPr>
          <w:rFonts w:eastAsia="標楷體"/>
        </w:rPr>
        <w:t>_____</w:t>
      </w:r>
      <w:r w:rsidR="00DA4807">
        <w:rPr>
          <w:rFonts w:eastAsia="標楷體"/>
        </w:rPr>
        <w:t>______</w:t>
      </w:r>
      <w:r w:rsidRPr="00554473">
        <w:rPr>
          <w:rFonts w:eastAsia="標楷體"/>
        </w:rPr>
        <w:t>_____</w:t>
      </w:r>
      <w:r w:rsidR="00DA4807">
        <w:rPr>
          <w:rFonts w:eastAsia="標楷體"/>
        </w:rPr>
        <w:t xml:space="preserve"> </w:t>
      </w:r>
      <w:r w:rsidRPr="00554473">
        <w:rPr>
          <w:rFonts w:eastAsia="標楷體"/>
        </w:rPr>
        <w:t>(</w:t>
      </w:r>
      <w:r w:rsidR="00DA4807">
        <w:rPr>
          <w:rFonts w:eastAsia="標楷體" w:hint="eastAsia"/>
        </w:rPr>
        <w:t>n</w:t>
      </w:r>
      <w:r w:rsidR="00DA4807">
        <w:rPr>
          <w:rFonts w:eastAsia="標楷體"/>
        </w:rPr>
        <w:t>ame</w:t>
      </w:r>
      <w:r w:rsidRPr="00554473">
        <w:rPr>
          <w:rFonts w:eastAsia="標楷體"/>
        </w:rPr>
        <w:t>)</w:t>
      </w:r>
      <w:r w:rsidR="00DA4807">
        <w:rPr>
          <w:rFonts w:eastAsia="標楷體"/>
        </w:rPr>
        <w:t xml:space="preserve">, serves as </w:t>
      </w:r>
      <w:proofErr w:type="gramStart"/>
      <w:r w:rsidR="00DA4807">
        <w:rPr>
          <w:rFonts w:eastAsia="標楷體"/>
        </w:rPr>
        <w:t>a  _</w:t>
      </w:r>
      <w:proofErr w:type="gramEnd"/>
      <w:r w:rsidR="00DA4807">
        <w:rPr>
          <w:rFonts w:eastAsia="標楷體"/>
        </w:rPr>
        <w:t>___________ (position) at the company.</w:t>
      </w:r>
    </w:p>
    <w:p w:rsidR="00D527A8" w:rsidRPr="00554473" w:rsidRDefault="00D527A8" w:rsidP="00B92733">
      <w:pPr>
        <w:widowControl/>
        <w:numPr>
          <w:ilvl w:val="0"/>
          <w:numId w:val="11"/>
        </w:numPr>
        <w:shd w:val="clear" w:color="auto" w:fill="FFFFFF"/>
        <w:outlineLvl w:val="2"/>
        <w:rPr>
          <w:rFonts w:eastAsia="標楷體"/>
        </w:rPr>
      </w:pPr>
      <w:r w:rsidRPr="00554473">
        <w:rPr>
          <w:rFonts w:eastAsia="標楷體"/>
        </w:rPr>
        <w:t>□</w:t>
      </w:r>
      <w:r w:rsidR="005A2F11">
        <w:rPr>
          <w:rFonts w:eastAsia="標楷體" w:hint="eastAsia"/>
        </w:rPr>
        <w:t xml:space="preserve"> </w:t>
      </w:r>
      <w:r w:rsidR="005A2F11">
        <w:rPr>
          <w:rFonts w:eastAsia="標楷體"/>
        </w:rPr>
        <w:t>No.</w:t>
      </w:r>
    </w:p>
    <w:p w:rsidR="00D527A8" w:rsidRPr="00554473" w:rsidRDefault="00D527A8" w:rsidP="00B92733">
      <w:pPr>
        <w:widowControl/>
        <w:shd w:val="clear" w:color="auto" w:fill="FFFFFF"/>
        <w:ind w:left="1320"/>
        <w:outlineLvl w:val="2"/>
        <w:rPr>
          <w:rFonts w:eastAsia="標楷體"/>
        </w:rPr>
      </w:pPr>
    </w:p>
    <w:p w:rsidR="00D527A8" w:rsidRPr="00554473" w:rsidRDefault="00D527A8" w:rsidP="00B92733">
      <w:pPr>
        <w:widowControl/>
        <w:shd w:val="clear" w:color="auto" w:fill="FFFFFF"/>
        <w:ind w:left="1320"/>
        <w:outlineLvl w:val="2"/>
        <w:rPr>
          <w:rFonts w:eastAsia="標楷體"/>
        </w:rPr>
      </w:pPr>
    </w:p>
    <w:p w:rsidR="00D527A8" w:rsidRPr="00554473" w:rsidRDefault="005B2ABE" w:rsidP="00B92733">
      <w:pPr>
        <w:widowControl/>
        <w:shd w:val="clear" w:color="auto" w:fill="FFFFFF"/>
        <w:outlineLvl w:val="2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I</w:t>
      </w:r>
      <w:r>
        <w:rPr>
          <w:rFonts w:eastAsia="標楷體"/>
          <w:b/>
          <w:bCs/>
          <w:kern w:val="0"/>
          <w:sz w:val="28"/>
          <w:szCs w:val="28"/>
        </w:rPr>
        <w:t xml:space="preserve"> acknowledge that the Intellectual Property and Technology Transfer Division require</w:t>
      </w:r>
      <w:r w:rsidR="00B116D1">
        <w:rPr>
          <w:rFonts w:eastAsia="標楷體"/>
          <w:b/>
          <w:bCs/>
          <w:kern w:val="0"/>
          <w:sz w:val="28"/>
          <w:szCs w:val="28"/>
        </w:rPr>
        <w:t>s</w:t>
      </w:r>
      <w:r>
        <w:rPr>
          <w:rFonts w:eastAsia="標楷體"/>
          <w:b/>
          <w:bCs/>
          <w:kern w:val="0"/>
          <w:sz w:val="28"/>
          <w:szCs w:val="28"/>
        </w:rPr>
        <w:t xml:space="preserve"> related personnel to actively </w:t>
      </w:r>
      <w:r w:rsidRPr="005B2ABE">
        <w:rPr>
          <w:rFonts w:eastAsia="標楷體"/>
          <w:b/>
          <w:bCs/>
          <w:kern w:val="0"/>
          <w:sz w:val="28"/>
          <w:szCs w:val="28"/>
        </w:rPr>
        <w:t xml:space="preserve">disclose </w:t>
      </w:r>
      <w:r>
        <w:rPr>
          <w:rFonts w:eastAsia="標楷體"/>
          <w:b/>
          <w:bCs/>
          <w:kern w:val="0"/>
          <w:sz w:val="28"/>
          <w:szCs w:val="28"/>
        </w:rPr>
        <w:t xml:space="preserve">any </w:t>
      </w:r>
      <w:r w:rsidRPr="005B2ABE">
        <w:rPr>
          <w:rFonts w:eastAsia="標楷體"/>
          <w:b/>
          <w:bCs/>
          <w:kern w:val="0"/>
          <w:sz w:val="28"/>
          <w:szCs w:val="28"/>
        </w:rPr>
        <w:t>conflicts of interest</w:t>
      </w:r>
      <w:r w:rsidR="00815812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5B2ABE">
        <w:rPr>
          <w:rFonts w:eastAsia="標楷體"/>
          <w:b/>
          <w:bCs/>
          <w:kern w:val="0"/>
          <w:sz w:val="28"/>
          <w:szCs w:val="28"/>
        </w:rPr>
        <w:t xml:space="preserve">in a licensing or technology transfer project </w:t>
      </w:r>
      <w:r>
        <w:rPr>
          <w:rFonts w:eastAsia="標楷體"/>
          <w:b/>
          <w:bCs/>
          <w:kern w:val="0"/>
          <w:sz w:val="28"/>
          <w:szCs w:val="28"/>
        </w:rPr>
        <w:t xml:space="preserve">between </w:t>
      </w:r>
      <w:r w:rsidRPr="005B2ABE">
        <w:rPr>
          <w:rFonts w:eastAsia="標楷體"/>
          <w:b/>
          <w:bCs/>
          <w:kern w:val="0"/>
          <w:sz w:val="28"/>
          <w:szCs w:val="28"/>
        </w:rPr>
        <w:t xml:space="preserve">the target for-profit entity </w:t>
      </w:r>
      <w:r>
        <w:rPr>
          <w:rFonts w:eastAsia="標楷體"/>
          <w:b/>
          <w:bCs/>
          <w:kern w:val="0"/>
          <w:sz w:val="28"/>
          <w:szCs w:val="28"/>
        </w:rPr>
        <w:t>and themselves or persons related to them</w:t>
      </w:r>
      <w:r w:rsidR="00BE2537">
        <w:rPr>
          <w:rFonts w:eastAsia="標楷體"/>
          <w:b/>
          <w:bCs/>
          <w:kern w:val="0"/>
          <w:sz w:val="28"/>
          <w:szCs w:val="28"/>
        </w:rPr>
        <w:t xml:space="preserve">, and that the requirement extends to </w:t>
      </w:r>
      <w:r w:rsidR="00BE2537" w:rsidRPr="005B2ABE">
        <w:rPr>
          <w:rFonts w:eastAsia="標楷體"/>
          <w:b/>
          <w:bCs/>
          <w:kern w:val="0"/>
          <w:sz w:val="28"/>
          <w:szCs w:val="28"/>
        </w:rPr>
        <w:t>any promised benefits or preferential treatment to change hands following the conclusion of the licensing or technology transfer project</w:t>
      </w:r>
      <w:r w:rsidR="00BE2537">
        <w:rPr>
          <w:rFonts w:eastAsia="標楷體"/>
          <w:b/>
          <w:bCs/>
          <w:kern w:val="0"/>
          <w:sz w:val="28"/>
          <w:szCs w:val="28"/>
        </w:rPr>
        <w:t>.</w:t>
      </w:r>
      <w:r w:rsidR="00BE2537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BE2537">
        <w:rPr>
          <w:rFonts w:eastAsia="標楷體"/>
          <w:b/>
          <w:bCs/>
          <w:kern w:val="0"/>
          <w:sz w:val="28"/>
          <w:szCs w:val="28"/>
        </w:rPr>
        <w:t xml:space="preserve">I hereby certify that the information provided herein is complete and accurate to the best of my knowledge, and I agree to bear </w:t>
      </w:r>
      <w:r w:rsidR="00E41AB4">
        <w:rPr>
          <w:rFonts w:eastAsia="標楷體"/>
          <w:b/>
          <w:bCs/>
          <w:kern w:val="0"/>
          <w:sz w:val="28"/>
          <w:szCs w:val="28"/>
        </w:rPr>
        <w:t>full legal liability</w:t>
      </w:r>
      <w:r w:rsidR="00BE2537">
        <w:rPr>
          <w:rFonts w:eastAsia="標楷體"/>
          <w:b/>
          <w:bCs/>
          <w:kern w:val="0"/>
          <w:sz w:val="28"/>
          <w:szCs w:val="28"/>
        </w:rPr>
        <w:t xml:space="preserve"> for </w:t>
      </w:r>
      <w:r w:rsidR="00A33663">
        <w:rPr>
          <w:rFonts w:eastAsia="標楷體"/>
          <w:b/>
          <w:bCs/>
          <w:kern w:val="0"/>
          <w:sz w:val="28"/>
          <w:szCs w:val="28"/>
        </w:rPr>
        <w:t>any concealed information or misrepresentation.</w:t>
      </w:r>
    </w:p>
    <w:p w:rsidR="00D527A8" w:rsidRPr="00554473" w:rsidRDefault="00D527A8" w:rsidP="00B92733">
      <w:pPr>
        <w:rPr>
          <w:rFonts w:eastAsia="標楷體"/>
          <w:sz w:val="28"/>
          <w:szCs w:val="28"/>
        </w:rPr>
      </w:pPr>
    </w:p>
    <w:p w:rsidR="00D527A8" w:rsidRPr="00554473" w:rsidRDefault="003E3E1D" w:rsidP="00B92733">
      <w:pPr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S</w:t>
      </w:r>
      <w:r>
        <w:rPr>
          <w:rFonts w:eastAsia="標楷體"/>
          <w:sz w:val="28"/>
          <w:szCs w:val="28"/>
        </w:rPr>
        <w:t xml:space="preserve">ignatory:                              </w:t>
      </w:r>
      <w:proofErr w:type="gramStart"/>
      <w:r>
        <w:rPr>
          <w:rFonts w:eastAsia="標楷體"/>
          <w:sz w:val="28"/>
          <w:szCs w:val="28"/>
        </w:rPr>
        <w:t xml:space="preserve">   (</w:t>
      </w:r>
      <w:proofErr w:type="gramEnd"/>
      <w:r>
        <w:rPr>
          <w:rFonts w:eastAsia="標楷體"/>
          <w:sz w:val="28"/>
          <w:szCs w:val="28"/>
        </w:rPr>
        <w:t>Please sign personally)</w:t>
      </w:r>
      <w:r w:rsidR="00D527A8" w:rsidRPr="00554473">
        <w:rPr>
          <w:rFonts w:eastAsia="標楷體"/>
          <w:sz w:val="28"/>
          <w:szCs w:val="28"/>
          <w:u w:val="single"/>
        </w:rPr>
        <w:t xml:space="preserve">                    </w:t>
      </w:r>
    </w:p>
    <w:p w:rsidR="003E3E1D" w:rsidRDefault="003E3E1D" w:rsidP="00B92733">
      <w:pPr>
        <w:rPr>
          <w:rFonts w:eastAsia="標楷體"/>
          <w:sz w:val="28"/>
          <w:szCs w:val="28"/>
        </w:rPr>
      </w:pPr>
    </w:p>
    <w:p w:rsidR="00D527A8" w:rsidRPr="00554473" w:rsidRDefault="003E3E1D" w:rsidP="00B92733">
      <w:r>
        <w:rPr>
          <w:rFonts w:eastAsia="標楷體" w:hint="eastAsia"/>
          <w:sz w:val="28"/>
          <w:szCs w:val="28"/>
        </w:rPr>
        <w:t>D</w:t>
      </w:r>
      <w:r>
        <w:rPr>
          <w:rFonts w:eastAsia="標楷體"/>
          <w:sz w:val="28"/>
          <w:szCs w:val="28"/>
        </w:rPr>
        <w:t xml:space="preserve">ate: _____/_____/_______ </w:t>
      </w:r>
      <w:r w:rsidRPr="002E3368">
        <w:rPr>
          <w:rFonts w:eastAsia="標楷體"/>
          <w:sz w:val="28"/>
          <w:szCs w:val="28"/>
          <w:vertAlign w:val="subscript"/>
        </w:rPr>
        <w:t>(MM/YY/DDDD)</w:t>
      </w:r>
    </w:p>
    <w:p w:rsidR="00D527A8" w:rsidRPr="00554473" w:rsidRDefault="00D527A8" w:rsidP="00B92733">
      <w:pPr>
        <w:tabs>
          <w:tab w:val="left" w:pos="735"/>
        </w:tabs>
        <w:jc w:val="both"/>
        <w:rPr>
          <w:rFonts w:eastAsia="標楷體"/>
          <w:szCs w:val="20"/>
        </w:rPr>
      </w:pPr>
    </w:p>
    <w:p w:rsidR="005F5D68" w:rsidRPr="00554473" w:rsidRDefault="005F5D68" w:rsidP="005F5D68">
      <w:pPr>
        <w:jc w:val="both"/>
        <w:rPr>
          <w:rFonts w:eastAsia="標楷體" w:hint="eastAsia"/>
          <w:kern w:val="0"/>
          <w:szCs w:val="20"/>
        </w:rPr>
      </w:pPr>
    </w:p>
    <w:sectPr w:rsidR="005F5D68" w:rsidRPr="00554473" w:rsidSect="005F5D68">
      <w:footerReference w:type="default" r:id="rId7"/>
      <w:pgSz w:w="11907" w:h="16840" w:code="9"/>
      <w:pgMar w:top="1225" w:right="1225" w:bottom="851" w:left="1213" w:header="851" w:footer="567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F7" w:rsidRDefault="00BC05F7">
      <w:r>
        <w:separator/>
      </w:r>
    </w:p>
  </w:endnote>
  <w:endnote w:type="continuationSeparator" w:id="0">
    <w:p w:rsidR="00BC05F7" w:rsidRDefault="00B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!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 w:rsidRPr="005141CD">
      <w:rPr>
        <w:kern w:val="0"/>
        <w:sz w:val="16"/>
        <w:szCs w:val="16"/>
      </w:rPr>
      <w:t>* This document is the property of National Chung Hsing University and shall not be disclosed to unauthorized third parties, reproduced, photocopied, or repurposed for other use</w:t>
    </w:r>
    <w:r>
      <w:rPr>
        <w:kern w:val="0"/>
        <w:sz w:val="16"/>
        <w:szCs w:val="16"/>
      </w:rPr>
      <w:t>s</w:t>
    </w:r>
    <w:r w:rsidRPr="005141CD">
      <w:rPr>
        <w:kern w:val="0"/>
        <w:sz w:val="16"/>
        <w:szCs w:val="16"/>
      </w:rPr>
      <w:t xml:space="preserve"> unless with the express permission of the University in writing.</w:t>
    </w:r>
  </w:p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*</w:t>
    </w:r>
    <w:r>
      <w:rPr>
        <w:kern w:val="0"/>
        <w:sz w:val="16"/>
        <w:szCs w:val="16"/>
      </w:rPr>
      <w:t xml:space="preserve"> Data collected from this form </w:t>
    </w:r>
    <w:r w:rsidR="00283624">
      <w:rPr>
        <w:kern w:val="0"/>
        <w:sz w:val="16"/>
        <w:szCs w:val="16"/>
      </w:rPr>
      <w:t>must</w:t>
    </w:r>
    <w:r>
      <w:rPr>
        <w:kern w:val="0"/>
        <w:sz w:val="16"/>
        <w:szCs w:val="16"/>
      </w:rPr>
      <w:t xml:space="preserve"> be used strictly in accordance with the </w:t>
    </w:r>
    <w:r w:rsidRPr="00554473">
      <w:rPr>
        <w:kern w:val="0"/>
        <w:sz w:val="16"/>
        <w:szCs w:val="16"/>
      </w:rPr>
      <w:t>University’s</w:t>
    </w:r>
    <w:r>
      <w:rPr>
        <w:kern w:val="0"/>
        <w:sz w:val="16"/>
        <w:szCs w:val="16"/>
      </w:rPr>
      <w:t xml:space="preserve"> technology transfer </w:t>
    </w:r>
    <w:r w:rsidR="00F5571C">
      <w:rPr>
        <w:kern w:val="0"/>
        <w:sz w:val="16"/>
        <w:szCs w:val="16"/>
      </w:rPr>
      <w:t>guidelines</w:t>
    </w:r>
    <w:r>
      <w:rPr>
        <w:kern w:val="0"/>
        <w:sz w:val="16"/>
        <w:szCs w:val="16"/>
      </w:rPr>
      <w:t xml:space="preserve">. This form shall be kept on file for a period of 30 years and then destroyed. Applicants who wish to review their personal data, request a copy, or make corrections shall contact the University’s </w:t>
    </w:r>
    <w:r w:rsidR="004948F9" w:rsidRPr="004948F9">
      <w:rPr>
        <w:kern w:val="0"/>
        <w:sz w:val="16"/>
        <w:szCs w:val="16"/>
      </w:rPr>
      <w:t>Academia-Industry Collaboration Center</w:t>
    </w:r>
    <w:r>
      <w:rPr>
        <w:rFonts w:hint="eastAsia"/>
        <w:kern w:val="0"/>
        <w:sz w:val="16"/>
        <w:szCs w:val="16"/>
      </w:rPr>
      <w:t>.</w:t>
    </w:r>
  </w:p>
  <w:p w:rsidR="00E25617" w:rsidRP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* </w:t>
    </w:r>
    <w:r w:rsidR="00F5571C">
      <w:rPr>
        <w:kern w:val="0"/>
        <w:sz w:val="16"/>
        <w:szCs w:val="16"/>
      </w:rPr>
      <w:t>nchuipm_form1:</w:t>
    </w:r>
    <w:r w:rsidRPr="005141CD">
      <w:rPr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>NCHU R&amp;D Outcome</w:t>
    </w:r>
    <w:r w:rsidR="00F5571C">
      <w:rPr>
        <w:kern w:val="0"/>
        <w:sz w:val="16"/>
        <w:szCs w:val="16"/>
      </w:rPr>
      <w:t xml:space="preserve"> Technical Information Sheet</w:t>
    </w:r>
    <w:r>
      <w:rPr>
        <w:rFonts w:hint="eastAsia"/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 xml:space="preserve">(effective Aug. </w:t>
    </w:r>
    <w:r w:rsidR="00F5571C">
      <w:rPr>
        <w:kern w:val="0"/>
        <w:sz w:val="16"/>
        <w:szCs w:val="16"/>
      </w:rPr>
      <w:t>31</w:t>
    </w:r>
    <w:r>
      <w:rPr>
        <w:kern w:val="0"/>
        <w:sz w:val="16"/>
        <w:szCs w:val="16"/>
      </w:rPr>
      <w:t xml:space="preserve">, </w:t>
    </w:r>
    <w:r w:rsidRPr="005141CD">
      <w:rPr>
        <w:kern w:val="0"/>
        <w:sz w:val="16"/>
        <w:szCs w:val="16"/>
      </w:rPr>
      <w:t>20</w:t>
    </w:r>
    <w:r w:rsidR="00F5571C">
      <w:rPr>
        <w:kern w:val="0"/>
        <w:sz w:val="16"/>
        <w:szCs w:val="16"/>
      </w:rPr>
      <w:t>22</w:t>
    </w:r>
    <w:r>
      <w:rPr>
        <w:kern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F7" w:rsidRDefault="00BC05F7">
      <w:r>
        <w:separator/>
      </w:r>
    </w:p>
  </w:footnote>
  <w:footnote w:type="continuationSeparator" w:id="0">
    <w:p w:rsidR="00BC05F7" w:rsidRDefault="00BC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022F15"/>
    <w:multiLevelType w:val="hybridMultilevel"/>
    <w:tmpl w:val="6D1058CA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9625908"/>
    <w:multiLevelType w:val="hybridMultilevel"/>
    <w:tmpl w:val="7556D3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0811078"/>
    <w:multiLevelType w:val="hybridMultilevel"/>
    <w:tmpl w:val="82A4589A"/>
    <w:lvl w:ilvl="0" w:tplc="DE82D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AE387E"/>
    <w:multiLevelType w:val="hybridMultilevel"/>
    <w:tmpl w:val="8A963120"/>
    <w:lvl w:ilvl="0" w:tplc="DBCA67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Copperplate Gothic Bold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190F6D"/>
    <w:multiLevelType w:val="hybridMultilevel"/>
    <w:tmpl w:val="9DE60F1E"/>
    <w:lvl w:ilvl="0" w:tplc="53EAD2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70DA8"/>
    <w:multiLevelType w:val="hybridMultilevel"/>
    <w:tmpl w:val="B956A2AC"/>
    <w:lvl w:ilvl="0" w:tplc="F92E01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E5F91"/>
    <w:multiLevelType w:val="hybridMultilevel"/>
    <w:tmpl w:val="AEA45C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3EE6AD0"/>
    <w:multiLevelType w:val="hybridMultilevel"/>
    <w:tmpl w:val="13FAA106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6EDD6064"/>
    <w:multiLevelType w:val="hybridMultilevel"/>
    <w:tmpl w:val="B6BCFF2E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79A8026E"/>
    <w:multiLevelType w:val="hybridMultilevel"/>
    <w:tmpl w:val="D180D4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682B01"/>
    <w:multiLevelType w:val="hybridMultilevel"/>
    <w:tmpl w:val="8DCEA6D2"/>
    <w:lvl w:ilvl="0" w:tplc="0A024B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2"/>
    <w:rsid w:val="00007A90"/>
    <w:rsid w:val="00013816"/>
    <w:rsid w:val="00016208"/>
    <w:rsid w:val="0002326C"/>
    <w:rsid w:val="00024585"/>
    <w:rsid w:val="0002799C"/>
    <w:rsid w:val="00037348"/>
    <w:rsid w:val="00053BA6"/>
    <w:rsid w:val="00060101"/>
    <w:rsid w:val="00064211"/>
    <w:rsid w:val="00070B17"/>
    <w:rsid w:val="00083C01"/>
    <w:rsid w:val="0008658F"/>
    <w:rsid w:val="00091F67"/>
    <w:rsid w:val="00094203"/>
    <w:rsid w:val="00097F60"/>
    <w:rsid w:val="000A4474"/>
    <w:rsid w:val="000C00C5"/>
    <w:rsid w:val="000C3685"/>
    <w:rsid w:val="000D2FDE"/>
    <w:rsid w:val="000F5F90"/>
    <w:rsid w:val="00100FA9"/>
    <w:rsid w:val="00103757"/>
    <w:rsid w:val="0010394A"/>
    <w:rsid w:val="00127BAA"/>
    <w:rsid w:val="00130AE8"/>
    <w:rsid w:val="0013767A"/>
    <w:rsid w:val="00153D9A"/>
    <w:rsid w:val="00170B9B"/>
    <w:rsid w:val="00183699"/>
    <w:rsid w:val="001867C5"/>
    <w:rsid w:val="001915EC"/>
    <w:rsid w:val="00193B18"/>
    <w:rsid w:val="001C01D3"/>
    <w:rsid w:val="001D0004"/>
    <w:rsid w:val="001D55DE"/>
    <w:rsid w:val="001D7579"/>
    <w:rsid w:val="001E1FBE"/>
    <w:rsid w:val="001E2487"/>
    <w:rsid w:val="001E29E2"/>
    <w:rsid w:val="001E2F1B"/>
    <w:rsid w:val="001F310B"/>
    <w:rsid w:val="001F557D"/>
    <w:rsid w:val="0022132C"/>
    <w:rsid w:val="0022594C"/>
    <w:rsid w:val="002334DB"/>
    <w:rsid w:val="00257C24"/>
    <w:rsid w:val="00261588"/>
    <w:rsid w:val="00267622"/>
    <w:rsid w:val="00272B8A"/>
    <w:rsid w:val="00275B1B"/>
    <w:rsid w:val="00275FD3"/>
    <w:rsid w:val="00283624"/>
    <w:rsid w:val="002A2A1C"/>
    <w:rsid w:val="002A5CCA"/>
    <w:rsid w:val="002B679D"/>
    <w:rsid w:val="002C04CF"/>
    <w:rsid w:val="002C05F6"/>
    <w:rsid w:val="002D2896"/>
    <w:rsid w:val="002D5FF9"/>
    <w:rsid w:val="002D647F"/>
    <w:rsid w:val="002E3368"/>
    <w:rsid w:val="002F7097"/>
    <w:rsid w:val="00301196"/>
    <w:rsid w:val="003050B5"/>
    <w:rsid w:val="00321D0B"/>
    <w:rsid w:val="00331FF0"/>
    <w:rsid w:val="00333055"/>
    <w:rsid w:val="00340D3E"/>
    <w:rsid w:val="00342775"/>
    <w:rsid w:val="00362715"/>
    <w:rsid w:val="00393A76"/>
    <w:rsid w:val="00395FD5"/>
    <w:rsid w:val="003971A2"/>
    <w:rsid w:val="003B522C"/>
    <w:rsid w:val="003C1105"/>
    <w:rsid w:val="003C6F76"/>
    <w:rsid w:val="003D54C2"/>
    <w:rsid w:val="003E0944"/>
    <w:rsid w:val="003E203E"/>
    <w:rsid w:val="003E3979"/>
    <w:rsid w:val="003E3E1D"/>
    <w:rsid w:val="003F3C08"/>
    <w:rsid w:val="00412AB8"/>
    <w:rsid w:val="00420444"/>
    <w:rsid w:val="0042394B"/>
    <w:rsid w:val="004331E9"/>
    <w:rsid w:val="0044161D"/>
    <w:rsid w:val="004425E8"/>
    <w:rsid w:val="00445DE5"/>
    <w:rsid w:val="00461F05"/>
    <w:rsid w:val="004661BC"/>
    <w:rsid w:val="0047488C"/>
    <w:rsid w:val="004824EB"/>
    <w:rsid w:val="004948F9"/>
    <w:rsid w:val="00495E5F"/>
    <w:rsid w:val="004A21C1"/>
    <w:rsid w:val="004B7E35"/>
    <w:rsid w:val="004C5447"/>
    <w:rsid w:val="004D0C89"/>
    <w:rsid w:val="004D48FE"/>
    <w:rsid w:val="004D67D8"/>
    <w:rsid w:val="004E0D8C"/>
    <w:rsid w:val="004F234D"/>
    <w:rsid w:val="004F36D4"/>
    <w:rsid w:val="00502D63"/>
    <w:rsid w:val="005152D4"/>
    <w:rsid w:val="00520648"/>
    <w:rsid w:val="005318EF"/>
    <w:rsid w:val="005322E7"/>
    <w:rsid w:val="005328DA"/>
    <w:rsid w:val="005413E6"/>
    <w:rsid w:val="00553557"/>
    <w:rsid w:val="00554473"/>
    <w:rsid w:val="00557A31"/>
    <w:rsid w:val="00565BB2"/>
    <w:rsid w:val="00566EB5"/>
    <w:rsid w:val="00567E68"/>
    <w:rsid w:val="00581AB2"/>
    <w:rsid w:val="00585F6D"/>
    <w:rsid w:val="005A2F11"/>
    <w:rsid w:val="005A517D"/>
    <w:rsid w:val="005A7C5E"/>
    <w:rsid w:val="005B2ABE"/>
    <w:rsid w:val="005D3D0B"/>
    <w:rsid w:val="005D7DB4"/>
    <w:rsid w:val="005F0B5A"/>
    <w:rsid w:val="005F3B71"/>
    <w:rsid w:val="005F3D29"/>
    <w:rsid w:val="005F5D68"/>
    <w:rsid w:val="006070DB"/>
    <w:rsid w:val="00617814"/>
    <w:rsid w:val="00621EB3"/>
    <w:rsid w:val="00626D8A"/>
    <w:rsid w:val="00627344"/>
    <w:rsid w:val="00634BE8"/>
    <w:rsid w:val="006352AF"/>
    <w:rsid w:val="006357A4"/>
    <w:rsid w:val="006476BB"/>
    <w:rsid w:val="0065415F"/>
    <w:rsid w:val="00660FBE"/>
    <w:rsid w:val="0067057E"/>
    <w:rsid w:val="0069255D"/>
    <w:rsid w:val="006935A4"/>
    <w:rsid w:val="006A33B5"/>
    <w:rsid w:val="006A41D5"/>
    <w:rsid w:val="006B5BA8"/>
    <w:rsid w:val="006D17B8"/>
    <w:rsid w:val="006D1CDA"/>
    <w:rsid w:val="006D468B"/>
    <w:rsid w:val="006D5F0B"/>
    <w:rsid w:val="006D6762"/>
    <w:rsid w:val="006E3ABC"/>
    <w:rsid w:val="006F3094"/>
    <w:rsid w:val="006F68FC"/>
    <w:rsid w:val="0070509C"/>
    <w:rsid w:val="007142C9"/>
    <w:rsid w:val="0072510E"/>
    <w:rsid w:val="00725251"/>
    <w:rsid w:val="00725298"/>
    <w:rsid w:val="00727611"/>
    <w:rsid w:val="00734203"/>
    <w:rsid w:val="007345DD"/>
    <w:rsid w:val="0077463B"/>
    <w:rsid w:val="00774FA6"/>
    <w:rsid w:val="00777555"/>
    <w:rsid w:val="007A4EAE"/>
    <w:rsid w:val="007A5779"/>
    <w:rsid w:val="007B076C"/>
    <w:rsid w:val="007B0F82"/>
    <w:rsid w:val="007C1437"/>
    <w:rsid w:val="007C78D2"/>
    <w:rsid w:val="007F150D"/>
    <w:rsid w:val="007F502E"/>
    <w:rsid w:val="007F6AD3"/>
    <w:rsid w:val="00800C0F"/>
    <w:rsid w:val="00803C54"/>
    <w:rsid w:val="00815812"/>
    <w:rsid w:val="0081743B"/>
    <w:rsid w:val="00822755"/>
    <w:rsid w:val="0083055F"/>
    <w:rsid w:val="00852948"/>
    <w:rsid w:val="0086128D"/>
    <w:rsid w:val="00862447"/>
    <w:rsid w:val="008805A9"/>
    <w:rsid w:val="00886463"/>
    <w:rsid w:val="0089403F"/>
    <w:rsid w:val="00894CF7"/>
    <w:rsid w:val="008A700E"/>
    <w:rsid w:val="008C4DE5"/>
    <w:rsid w:val="008E0AA9"/>
    <w:rsid w:val="008E2139"/>
    <w:rsid w:val="008E3A76"/>
    <w:rsid w:val="008F5A34"/>
    <w:rsid w:val="0090557E"/>
    <w:rsid w:val="00914142"/>
    <w:rsid w:val="00922DE3"/>
    <w:rsid w:val="00930460"/>
    <w:rsid w:val="009308DF"/>
    <w:rsid w:val="00943512"/>
    <w:rsid w:val="009525F7"/>
    <w:rsid w:val="009547D8"/>
    <w:rsid w:val="0096213B"/>
    <w:rsid w:val="009646F1"/>
    <w:rsid w:val="00964A07"/>
    <w:rsid w:val="00971F8E"/>
    <w:rsid w:val="009775FF"/>
    <w:rsid w:val="0098507A"/>
    <w:rsid w:val="009A057D"/>
    <w:rsid w:val="009A746F"/>
    <w:rsid w:val="009B0B13"/>
    <w:rsid w:val="009B1EA1"/>
    <w:rsid w:val="009B5991"/>
    <w:rsid w:val="009B618A"/>
    <w:rsid w:val="009E23DB"/>
    <w:rsid w:val="00A11666"/>
    <w:rsid w:val="00A122E5"/>
    <w:rsid w:val="00A21327"/>
    <w:rsid w:val="00A30D23"/>
    <w:rsid w:val="00A33663"/>
    <w:rsid w:val="00A452FB"/>
    <w:rsid w:val="00A51028"/>
    <w:rsid w:val="00A5206B"/>
    <w:rsid w:val="00A53EF9"/>
    <w:rsid w:val="00A55374"/>
    <w:rsid w:val="00A61624"/>
    <w:rsid w:val="00A661E7"/>
    <w:rsid w:val="00A77104"/>
    <w:rsid w:val="00A95CBD"/>
    <w:rsid w:val="00AA7EA6"/>
    <w:rsid w:val="00AB4225"/>
    <w:rsid w:val="00AC1730"/>
    <w:rsid w:val="00AC3CCB"/>
    <w:rsid w:val="00AC7027"/>
    <w:rsid w:val="00AD075C"/>
    <w:rsid w:val="00AD71A3"/>
    <w:rsid w:val="00AE2BB7"/>
    <w:rsid w:val="00AF5EFA"/>
    <w:rsid w:val="00B06647"/>
    <w:rsid w:val="00B0782F"/>
    <w:rsid w:val="00B116D1"/>
    <w:rsid w:val="00B26628"/>
    <w:rsid w:val="00B416D4"/>
    <w:rsid w:val="00B4311F"/>
    <w:rsid w:val="00B52C7B"/>
    <w:rsid w:val="00B54019"/>
    <w:rsid w:val="00B54846"/>
    <w:rsid w:val="00B54BEE"/>
    <w:rsid w:val="00B55A00"/>
    <w:rsid w:val="00B60605"/>
    <w:rsid w:val="00B61C0C"/>
    <w:rsid w:val="00B630C6"/>
    <w:rsid w:val="00B63314"/>
    <w:rsid w:val="00B6538D"/>
    <w:rsid w:val="00B65898"/>
    <w:rsid w:val="00B65B49"/>
    <w:rsid w:val="00B66B8D"/>
    <w:rsid w:val="00B72DA9"/>
    <w:rsid w:val="00B92733"/>
    <w:rsid w:val="00B95677"/>
    <w:rsid w:val="00B956E4"/>
    <w:rsid w:val="00BB5092"/>
    <w:rsid w:val="00BC05F7"/>
    <w:rsid w:val="00BC1ED1"/>
    <w:rsid w:val="00BC1FC3"/>
    <w:rsid w:val="00BD538C"/>
    <w:rsid w:val="00BE2537"/>
    <w:rsid w:val="00BE5E1C"/>
    <w:rsid w:val="00BF41DA"/>
    <w:rsid w:val="00C13162"/>
    <w:rsid w:val="00C22C3D"/>
    <w:rsid w:val="00C33F1E"/>
    <w:rsid w:val="00C567F2"/>
    <w:rsid w:val="00C65AAD"/>
    <w:rsid w:val="00C74071"/>
    <w:rsid w:val="00C81139"/>
    <w:rsid w:val="00C84451"/>
    <w:rsid w:val="00C878A5"/>
    <w:rsid w:val="00C92136"/>
    <w:rsid w:val="00CA4111"/>
    <w:rsid w:val="00CC1F90"/>
    <w:rsid w:val="00CC6228"/>
    <w:rsid w:val="00CD37B7"/>
    <w:rsid w:val="00CD693F"/>
    <w:rsid w:val="00CD7E1B"/>
    <w:rsid w:val="00CE07F1"/>
    <w:rsid w:val="00CE494B"/>
    <w:rsid w:val="00CE6506"/>
    <w:rsid w:val="00CF021F"/>
    <w:rsid w:val="00CF2F81"/>
    <w:rsid w:val="00D01A01"/>
    <w:rsid w:val="00D10CFC"/>
    <w:rsid w:val="00D13D2E"/>
    <w:rsid w:val="00D15F8C"/>
    <w:rsid w:val="00D2741C"/>
    <w:rsid w:val="00D33281"/>
    <w:rsid w:val="00D527A8"/>
    <w:rsid w:val="00D6231B"/>
    <w:rsid w:val="00D65837"/>
    <w:rsid w:val="00D76E82"/>
    <w:rsid w:val="00D804EE"/>
    <w:rsid w:val="00D8555F"/>
    <w:rsid w:val="00DA00ED"/>
    <w:rsid w:val="00DA2675"/>
    <w:rsid w:val="00DA4807"/>
    <w:rsid w:val="00DB0AC2"/>
    <w:rsid w:val="00DB3671"/>
    <w:rsid w:val="00DB63CE"/>
    <w:rsid w:val="00DD015F"/>
    <w:rsid w:val="00DD7316"/>
    <w:rsid w:val="00DE5821"/>
    <w:rsid w:val="00DF34FA"/>
    <w:rsid w:val="00E00DC2"/>
    <w:rsid w:val="00E17274"/>
    <w:rsid w:val="00E25617"/>
    <w:rsid w:val="00E259B4"/>
    <w:rsid w:val="00E31799"/>
    <w:rsid w:val="00E362E2"/>
    <w:rsid w:val="00E41AB4"/>
    <w:rsid w:val="00E50EC3"/>
    <w:rsid w:val="00E51C2C"/>
    <w:rsid w:val="00E61E96"/>
    <w:rsid w:val="00E670B7"/>
    <w:rsid w:val="00E71E71"/>
    <w:rsid w:val="00E7254A"/>
    <w:rsid w:val="00E72B2C"/>
    <w:rsid w:val="00E77973"/>
    <w:rsid w:val="00E83B78"/>
    <w:rsid w:val="00E86A16"/>
    <w:rsid w:val="00E872BC"/>
    <w:rsid w:val="00E92B99"/>
    <w:rsid w:val="00E93E5D"/>
    <w:rsid w:val="00E962EC"/>
    <w:rsid w:val="00EA1159"/>
    <w:rsid w:val="00EC218E"/>
    <w:rsid w:val="00EE026F"/>
    <w:rsid w:val="00EE4ED3"/>
    <w:rsid w:val="00EF0899"/>
    <w:rsid w:val="00EF0C69"/>
    <w:rsid w:val="00EF6107"/>
    <w:rsid w:val="00F01942"/>
    <w:rsid w:val="00F01F8F"/>
    <w:rsid w:val="00F139A1"/>
    <w:rsid w:val="00F14CA8"/>
    <w:rsid w:val="00F158F5"/>
    <w:rsid w:val="00F323CF"/>
    <w:rsid w:val="00F448EE"/>
    <w:rsid w:val="00F463D6"/>
    <w:rsid w:val="00F52664"/>
    <w:rsid w:val="00F52D3D"/>
    <w:rsid w:val="00F53C1A"/>
    <w:rsid w:val="00F5508F"/>
    <w:rsid w:val="00F5571C"/>
    <w:rsid w:val="00F62043"/>
    <w:rsid w:val="00FA21F5"/>
    <w:rsid w:val="00FA24F7"/>
    <w:rsid w:val="00FB769A"/>
    <w:rsid w:val="00FD1A39"/>
    <w:rsid w:val="00FD42DA"/>
    <w:rsid w:val="00FE294B"/>
    <w:rsid w:val="00FE6044"/>
    <w:rsid w:val="00FF29D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9D02DB"/>
  <w15:docId w15:val="{070014FB-0095-44CB-AC72-FDA1409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61E7"/>
    <w:pPr>
      <w:spacing w:after="120"/>
    </w:pPr>
  </w:style>
  <w:style w:type="character" w:styleId="a4">
    <w:name w:val="Hyperlink"/>
    <w:rsid w:val="007F150D"/>
    <w:rPr>
      <w:color w:val="0000FF"/>
      <w:u w:val="single"/>
    </w:rPr>
  </w:style>
  <w:style w:type="paragraph" w:styleId="a5">
    <w:name w:val="Balloon Text"/>
    <w:basedOn w:val="a"/>
    <w:semiHidden/>
    <w:rsid w:val="00B06647"/>
    <w:rPr>
      <w:rFonts w:ascii="Arial" w:hAnsi="Arial"/>
      <w:sz w:val="18"/>
      <w:szCs w:val="18"/>
    </w:rPr>
  </w:style>
  <w:style w:type="paragraph" w:customStyle="1" w:styleId="Default">
    <w:name w:val="Default"/>
    <w:rsid w:val="004824EB"/>
    <w:pPr>
      <w:widowControl w:val="0"/>
      <w:autoSpaceDE w:val="0"/>
      <w:autoSpaceDN w:val="0"/>
      <w:adjustRightInd w:val="0"/>
    </w:pPr>
    <w:rPr>
      <w:rFonts w:ascii="標楷體!." w:eastAsia="標楷體!." w:cs="標楷體!."/>
      <w:color w:val="000000"/>
      <w:sz w:val="24"/>
      <w:szCs w:val="24"/>
    </w:rPr>
  </w:style>
  <w:style w:type="paragraph" w:styleId="a6">
    <w:name w:val="head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527A8"/>
  </w:style>
  <w:style w:type="character" w:customStyle="1" w:styleId="a9">
    <w:name w:val="未解析的提及"/>
    <w:uiPriority w:val="99"/>
    <w:semiHidden/>
    <w:unhideWhenUsed/>
    <w:rsid w:val="00AC7027"/>
    <w:rPr>
      <w:color w:val="605E5C"/>
      <w:shd w:val="clear" w:color="auto" w:fill="E1DFDD"/>
    </w:rPr>
  </w:style>
  <w:style w:type="paragraph" w:styleId="aa">
    <w:name w:val="Salutation"/>
    <w:basedOn w:val="a"/>
    <w:next w:val="a"/>
    <w:link w:val="ab"/>
    <w:rsid w:val="0065415F"/>
    <w:rPr>
      <w:rFonts w:eastAsia="標楷體"/>
      <w:kern w:val="0"/>
      <w:sz w:val="28"/>
      <w:szCs w:val="20"/>
    </w:rPr>
  </w:style>
  <w:style w:type="character" w:customStyle="1" w:styleId="ab">
    <w:name w:val="問候 字元"/>
    <w:link w:val="aa"/>
    <w:rsid w:val="0065415F"/>
    <w:rPr>
      <w:rFonts w:eastAsia="標楷體"/>
      <w:sz w:val="28"/>
      <w:lang w:val="en-US"/>
    </w:rPr>
  </w:style>
  <w:style w:type="paragraph" w:styleId="ac">
    <w:name w:val="Closing"/>
    <w:basedOn w:val="a"/>
    <w:link w:val="ad"/>
    <w:rsid w:val="0065415F"/>
    <w:pPr>
      <w:ind w:left="4252"/>
    </w:pPr>
    <w:rPr>
      <w:rFonts w:eastAsia="標楷體"/>
      <w:kern w:val="0"/>
      <w:sz w:val="28"/>
      <w:szCs w:val="20"/>
    </w:rPr>
  </w:style>
  <w:style w:type="character" w:customStyle="1" w:styleId="ad">
    <w:name w:val="結語 字元"/>
    <w:link w:val="ac"/>
    <w:rsid w:val="0065415F"/>
    <w:rPr>
      <w:rFonts w:eastAsia="標楷體"/>
      <w:sz w:val="28"/>
      <w:lang w:val="en-US"/>
    </w:rPr>
  </w:style>
  <w:style w:type="paragraph" w:styleId="ae">
    <w:name w:val="Revision"/>
    <w:hidden/>
    <w:uiPriority w:val="99"/>
    <w:semiHidden/>
    <w:rsid w:val="00013816"/>
    <w:rPr>
      <w:kern w:val="2"/>
      <w:sz w:val="24"/>
      <w:szCs w:val="24"/>
    </w:rPr>
  </w:style>
  <w:style w:type="character" w:styleId="af">
    <w:name w:val="annotation reference"/>
    <w:rsid w:val="00B55A00"/>
    <w:rPr>
      <w:sz w:val="16"/>
      <w:szCs w:val="16"/>
    </w:rPr>
  </w:style>
  <w:style w:type="paragraph" w:styleId="af0">
    <w:name w:val="annotation text"/>
    <w:basedOn w:val="a"/>
    <w:link w:val="af1"/>
    <w:rsid w:val="00B55A00"/>
    <w:rPr>
      <w:sz w:val="20"/>
      <w:szCs w:val="20"/>
    </w:rPr>
  </w:style>
  <w:style w:type="character" w:customStyle="1" w:styleId="af1">
    <w:name w:val="註解文字 字元"/>
    <w:link w:val="af0"/>
    <w:rsid w:val="00B55A00"/>
    <w:rPr>
      <w:kern w:val="2"/>
      <w:lang w:eastAsia="zh-TW"/>
    </w:rPr>
  </w:style>
  <w:style w:type="paragraph" w:styleId="af2">
    <w:name w:val="annotation subject"/>
    <w:basedOn w:val="af0"/>
    <w:next w:val="af0"/>
    <w:link w:val="af3"/>
    <w:rsid w:val="00B55A00"/>
    <w:rPr>
      <w:b/>
      <w:bCs/>
    </w:rPr>
  </w:style>
  <w:style w:type="character" w:customStyle="1" w:styleId="af3">
    <w:name w:val="註解主旨 字元"/>
    <w:link w:val="af2"/>
    <w:rsid w:val="00B55A00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研發成果技術資料表格</vt:lpstr>
    </vt:vector>
  </TitlesOfParts>
  <Company>中興大學</Company>
  <LinksUpToDate>false</LinksUpToDate>
  <CharactersWithSpaces>2972</CharactersWithSpaces>
  <SharedDoc>false</SharedDoc>
  <HLinks>
    <vt:vector size="12" baseType="variant"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mailto:yenling@nchu.edu.tw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mailto:jmine3388@nchu.edu.tw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研發成果技術資料表格</dc:title>
  <dc:subject/>
  <dc:creator>User</dc:creator>
  <cp:keywords/>
  <dc:description/>
  <cp:lastModifiedBy>user</cp:lastModifiedBy>
  <cp:revision>2</cp:revision>
  <cp:lastPrinted>2019-01-16T03:42:00Z</cp:lastPrinted>
  <dcterms:created xsi:type="dcterms:W3CDTF">2024-01-11T07:11:00Z</dcterms:created>
  <dcterms:modified xsi:type="dcterms:W3CDTF">2024-01-11T07:11:00Z</dcterms:modified>
</cp:coreProperties>
</file>