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4583" w:rsidRPr="001E5D86" w:rsidRDefault="00F94583" w:rsidP="00F94583">
      <w:pPr>
        <w:widowControl/>
        <w:pBdr>
          <w:top w:val="nil"/>
          <w:left w:val="nil"/>
          <w:bottom w:val="nil"/>
          <w:right w:val="nil"/>
          <w:between w:val="nil"/>
        </w:pBdr>
        <w:ind w:left="1" w:hanging="3"/>
        <w:jc w:val="center"/>
        <w:rPr>
          <w:rFonts w:eastAsia="標楷體"/>
          <w:color w:val="000000"/>
          <w:sz w:val="32"/>
          <w:szCs w:val="32"/>
        </w:rPr>
      </w:pPr>
      <w:proofErr w:type="gramStart"/>
      <w:r w:rsidRPr="001E5D86">
        <w:rPr>
          <w:rFonts w:eastAsia="標楷體"/>
          <w:b/>
          <w:color w:val="000000"/>
          <w:sz w:val="32"/>
          <w:szCs w:val="32"/>
        </w:rPr>
        <w:t>11</w:t>
      </w:r>
      <w:r>
        <w:rPr>
          <w:rFonts w:eastAsia="標楷體"/>
          <w:b/>
          <w:color w:val="000000"/>
          <w:sz w:val="32"/>
          <w:szCs w:val="32"/>
        </w:rPr>
        <w:t>3</w:t>
      </w:r>
      <w:proofErr w:type="gramEnd"/>
      <w:r w:rsidRPr="001E5D86">
        <w:rPr>
          <w:rFonts w:eastAsia="標楷體"/>
          <w:b/>
          <w:color w:val="000000"/>
          <w:sz w:val="32"/>
          <w:szCs w:val="32"/>
        </w:rPr>
        <w:t>年度中部科學園區專業及技術人才培訓計畫</w:t>
      </w:r>
    </w:p>
    <w:p w:rsidR="00F94583" w:rsidRPr="001E5D86" w:rsidRDefault="00F94583" w:rsidP="00F94583">
      <w:pPr>
        <w:pBdr>
          <w:top w:val="nil"/>
          <w:left w:val="nil"/>
          <w:bottom w:val="nil"/>
          <w:right w:val="nil"/>
          <w:between w:val="nil"/>
        </w:pBdr>
        <w:spacing w:line="480" w:lineRule="auto"/>
        <w:ind w:left="1" w:hanging="3"/>
        <w:jc w:val="center"/>
        <w:rPr>
          <w:rFonts w:eastAsia="標楷體"/>
          <w:color w:val="000000"/>
          <w:sz w:val="32"/>
          <w:szCs w:val="32"/>
        </w:rPr>
      </w:pPr>
      <w:r>
        <w:rPr>
          <w:rFonts w:eastAsia="標楷體" w:hint="eastAsia"/>
          <w:b/>
          <w:color w:val="000000"/>
          <w:sz w:val="32"/>
          <w:szCs w:val="32"/>
        </w:rPr>
        <w:t>5</w:t>
      </w:r>
      <w:r w:rsidRPr="001E5D86">
        <w:rPr>
          <w:rFonts w:eastAsia="標楷體"/>
          <w:b/>
          <w:color w:val="000000"/>
          <w:sz w:val="32"/>
          <w:szCs w:val="32"/>
        </w:rPr>
        <w:t>月課程表</w:t>
      </w:r>
    </w:p>
    <w:tbl>
      <w:tblPr>
        <w:tblW w:w="1059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5"/>
        <w:gridCol w:w="3470"/>
        <w:gridCol w:w="1872"/>
        <w:gridCol w:w="1701"/>
        <w:gridCol w:w="2835"/>
      </w:tblGrid>
      <w:tr w:rsidR="00F94583" w:rsidRPr="00F94583" w:rsidTr="005218FB">
        <w:trPr>
          <w:trHeight w:val="754"/>
        </w:trPr>
        <w:tc>
          <w:tcPr>
            <w:tcW w:w="715" w:type="dxa"/>
            <w:shd w:val="clear" w:color="auto" w:fill="F2F2F2"/>
            <w:vAlign w:val="center"/>
          </w:tcPr>
          <w:p w:rsidR="00F94583" w:rsidRPr="00F94583" w:rsidRDefault="00F94583" w:rsidP="00F94583">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序號</w:t>
            </w:r>
          </w:p>
        </w:tc>
        <w:tc>
          <w:tcPr>
            <w:tcW w:w="3470" w:type="dxa"/>
            <w:shd w:val="clear" w:color="auto" w:fill="F2F2F2"/>
            <w:vAlign w:val="center"/>
          </w:tcPr>
          <w:p w:rsidR="00F94583" w:rsidRPr="00F94583" w:rsidRDefault="00F94583" w:rsidP="00F94583">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課程名稱</w:t>
            </w:r>
          </w:p>
        </w:tc>
        <w:tc>
          <w:tcPr>
            <w:tcW w:w="1872" w:type="dxa"/>
            <w:shd w:val="clear" w:color="auto" w:fill="F2F2F2"/>
            <w:vAlign w:val="center"/>
          </w:tcPr>
          <w:p w:rsidR="00F94583" w:rsidRPr="00F94583" w:rsidRDefault="00F94583" w:rsidP="00F94583">
            <w:pPr>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開課日期</w:t>
            </w:r>
          </w:p>
        </w:tc>
        <w:tc>
          <w:tcPr>
            <w:tcW w:w="1701" w:type="dxa"/>
            <w:tcBorders>
              <w:bottom w:val="single" w:sz="4" w:space="0" w:color="000000"/>
            </w:tcBorders>
            <w:shd w:val="clear" w:color="auto" w:fill="F2F2F2"/>
            <w:vAlign w:val="center"/>
          </w:tcPr>
          <w:p w:rsidR="00F94583" w:rsidRPr="00F94583" w:rsidRDefault="00F94583" w:rsidP="00F94583">
            <w:pPr>
              <w:widowControl/>
              <w:pBdr>
                <w:top w:val="nil"/>
                <w:left w:val="nil"/>
                <w:bottom w:val="nil"/>
                <w:right w:val="nil"/>
                <w:between w:val="nil"/>
              </w:pBdr>
              <w:spacing w:before="100" w:beforeAutospacing="1" w:after="100" w:afterAutospacing="1" w:line="360" w:lineRule="exact"/>
              <w:ind w:hanging="2"/>
              <w:jc w:val="center"/>
              <w:rPr>
                <w:rFonts w:eastAsia="標楷體"/>
                <w:color w:val="000000"/>
                <w:sz w:val="28"/>
                <w:szCs w:val="28"/>
              </w:rPr>
            </w:pPr>
            <w:r w:rsidRPr="00F94583">
              <w:rPr>
                <w:rFonts w:eastAsia="標楷體"/>
                <w:b/>
                <w:color w:val="000000"/>
                <w:sz w:val="28"/>
                <w:szCs w:val="28"/>
              </w:rPr>
              <w:t>上課方式</w:t>
            </w:r>
          </w:p>
        </w:tc>
        <w:tc>
          <w:tcPr>
            <w:tcW w:w="2835" w:type="dxa"/>
            <w:shd w:val="clear" w:color="auto" w:fill="F2F2F2"/>
            <w:vAlign w:val="center"/>
          </w:tcPr>
          <w:p w:rsidR="00F94583" w:rsidRPr="00736207" w:rsidRDefault="005218FB" w:rsidP="00F94583">
            <w:pPr>
              <w:pBdr>
                <w:top w:val="nil"/>
                <w:left w:val="nil"/>
                <w:bottom w:val="nil"/>
                <w:right w:val="nil"/>
                <w:between w:val="nil"/>
              </w:pBdr>
              <w:spacing w:before="100" w:beforeAutospacing="1" w:after="100" w:afterAutospacing="1" w:line="360" w:lineRule="exact"/>
              <w:ind w:hanging="2"/>
              <w:jc w:val="center"/>
              <w:rPr>
                <w:rFonts w:eastAsia="標楷體"/>
                <w:b/>
                <w:color w:val="000000"/>
                <w:sz w:val="28"/>
                <w:szCs w:val="28"/>
              </w:rPr>
            </w:pPr>
            <w:r w:rsidRPr="00736207">
              <w:rPr>
                <w:rFonts w:eastAsia="標楷體" w:hint="eastAsia"/>
                <w:b/>
                <w:color w:val="000000"/>
                <w:sz w:val="28"/>
                <w:szCs w:val="28"/>
              </w:rPr>
              <w:t>報名連結</w:t>
            </w:r>
          </w:p>
        </w:tc>
      </w:tr>
      <w:tr w:rsidR="00F94583" w:rsidRPr="00F94583" w:rsidTr="005218FB">
        <w:trPr>
          <w:trHeight w:val="550"/>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ISO27001</w:t>
            </w:r>
            <w:r w:rsidRPr="00F94583">
              <w:rPr>
                <w:rFonts w:eastAsia="標楷體"/>
                <w:sz w:val="28"/>
                <w:szCs w:val="28"/>
              </w:rPr>
              <w:t>資訊科技</w:t>
            </w:r>
            <w:proofErr w:type="gramStart"/>
            <w:r w:rsidRPr="00F94583">
              <w:rPr>
                <w:rFonts w:eastAsia="標楷體"/>
                <w:sz w:val="28"/>
                <w:szCs w:val="28"/>
              </w:rPr>
              <w:t>—</w:t>
            </w:r>
            <w:proofErr w:type="gramEnd"/>
            <w:r w:rsidRPr="00F94583">
              <w:rPr>
                <w:rFonts w:eastAsia="標楷體"/>
                <w:sz w:val="28"/>
                <w:szCs w:val="28"/>
              </w:rPr>
              <w:t>安全技術</w:t>
            </w:r>
            <w:r w:rsidRPr="00F94583">
              <w:rPr>
                <w:rFonts w:eastAsia="標楷體"/>
                <w:sz w:val="28"/>
                <w:szCs w:val="28"/>
              </w:rPr>
              <w:t>—</w:t>
            </w:r>
            <w:r w:rsidRPr="00F94583">
              <w:rPr>
                <w:rFonts w:eastAsia="標楷體"/>
                <w:sz w:val="28"/>
                <w:szCs w:val="28"/>
              </w:rPr>
              <w:t>資訊安全管理系統</w:t>
            </w:r>
            <w:r w:rsidRPr="00F94583">
              <w:rPr>
                <w:rFonts w:eastAsia="標楷體"/>
                <w:sz w:val="28"/>
                <w:szCs w:val="28"/>
              </w:rPr>
              <w:t xml:space="preserve"> </w:t>
            </w:r>
            <w:r w:rsidRPr="00F94583">
              <w:rPr>
                <w:rFonts w:eastAsia="標楷體"/>
                <w:sz w:val="28"/>
                <w:szCs w:val="28"/>
              </w:rPr>
              <w:t>與工業自動化資訊安全標準差異與案例分享</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2024/05/03(</w:t>
            </w:r>
            <w:r w:rsidRPr="005218FB">
              <w:rPr>
                <w:rFonts w:eastAsia="標楷體"/>
                <w:szCs w:val="28"/>
              </w:rPr>
              <w:t>五</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Pr="00F94583" w:rsidRDefault="005218FB" w:rsidP="00F94583">
            <w:pPr>
              <w:pBdr>
                <w:top w:val="nil"/>
                <w:left w:val="nil"/>
                <w:bottom w:val="nil"/>
                <w:right w:val="nil"/>
                <w:between w:val="nil"/>
              </w:pBdr>
              <w:spacing w:line="360" w:lineRule="exact"/>
              <w:ind w:right="-65" w:hanging="2"/>
              <w:jc w:val="center"/>
              <w:rPr>
                <w:rFonts w:eastAsia="標楷體"/>
                <w:color w:val="000000"/>
                <w:sz w:val="28"/>
                <w:szCs w:val="28"/>
              </w:rPr>
            </w:pPr>
            <w:r>
              <w:rPr>
                <w:noProof/>
              </w:rPr>
              <w:drawing>
                <wp:anchor distT="0" distB="0" distL="114300" distR="114300" simplePos="0" relativeHeight="251699200" behindDoc="0" locked="0" layoutInCell="1" allowOverlap="1" wp14:anchorId="5212F9F8" wp14:editId="3D0C8D9D">
                  <wp:simplePos x="0" y="0"/>
                  <wp:positionH relativeFrom="column">
                    <wp:posOffset>507365</wp:posOffset>
                  </wp:positionH>
                  <wp:positionV relativeFrom="paragraph">
                    <wp:posOffset>267335</wp:posOffset>
                  </wp:positionV>
                  <wp:extent cx="485775" cy="485775"/>
                  <wp:effectExtent l="0" t="0" r="9525" b="9525"/>
                  <wp:wrapNone/>
                  <wp:docPr id="28" name="圖片 28" descr="C:\Users\nini\AppData\Local\Microsoft\Windows\INetCache\Content.MSO\47F3B9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i\AppData\Local\Microsoft\Windows\INetCache\Content.MSO\47F3B976.tm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577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9" w:history="1">
              <w:r w:rsidRPr="004E7FBF">
                <w:rPr>
                  <w:rStyle w:val="a8"/>
                </w:rPr>
                <w:t>https://reurl.cc/gGvgbL</w:t>
              </w:r>
            </w:hyperlink>
            <w:r>
              <w:t xml:space="preserve"> </w:t>
            </w:r>
          </w:p>
        </w:tc>
      </w:tr>
      <w:tr w:rsidR="00F94583" w:rsidRPr="00F94583" w:rsidTr="005218FB">
        <w:trPr>
          <w:trHeight w:val="228"/>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2</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IEC62443</w:t>
            </w:r>
            <w:r w:rsidRPr="00F94583">
              <w:rPr>
                <w:rFonts w:eastAsia="標楷體"/>
                <w:sz w:val="28"/>
                <w:szCs w:val="28"/>
              </w:rPr>
              <w:t>工業自動化資訊安全標準說明及案例分析</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2024/05/09(</w:t>
            </w:r>
            <w:r w:rsidRPr="005218FB">
              <w:rPr>
                <w:rFonts w:eastAsia="標楷體"/>
                <w:szCs w:val="28"/>
              </w:rPr>
              <w:t>四</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6A0A07" w:rsidP="00F94583">
            <w:pPr>
              <w:pBdr>
                <w:top w:val="nil"/>
                <w:left w:val="nil"/>
                <w:bottom w:val="nil"/>
                <w:right w:val="nil"/>
                <w:between w:val="nil"/>
              </w:pBdr>
              <w:spacing w:line="360" w:lineRule="exact"/>
              <w:ind w:hanging="2"/>
              <w:jc w:val="center"/>
            </w:pPr>
            <w:r>
              <w:rPr>
                <w:noProof/>
              </w:rPr>
              <w:drawing>
                <wp:anchor distT="0" distB="0" distL="114300" distR="114300" simplePos="0" relativeHeight="251703296" behindDoc="0" locked="0" layoutInCell="1" allowOverlap="1" wp14:anchorId="2F49A077" wp14:editId="369DBAEA">
                  <wp:simplePos x="0" y="0"/>
                  <wp:positionH relativeFrom="column">
                    <wp:posOffset>512445</wp:posOffset>
                  </wp:positionH>
                  <wp:positionV relativeFrom="paragraph">
                    <wp:posOffset>212725</wp:posOffset>
                  </wp:positionV>
                  <wp:extent cx="447675" cy="447675"/>
                  <wp:effectExtent l="0" t="0" r="9525" b="9525"/>
                  <wp:wrapNone/>
                  <wp:docPr id="29" name="圖片 29" descr="C:\Users\nini\AppData\Local\Microsoft\Windows\INetCache\Content.MSO\42753C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i\AppData\Local\Microsoft\Windows\INetCache\Content.MSO\42753CF4.tmp"/>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7675" cy="44767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11" w:history="1">
              <w:r w:rsidR="00736207" w:rsidRPr="004E7FBF">
                <w:rPr>
                  <w:rStyle w:val="a8"/>
                </w:rPr>
                <w:t>https://reurl.cc/LW1vO4</w:t>
              </w:r>
            </w:hyperlink>
          </w:p>
          <w:p w:rsidR="00736207" w:rsidRDefault="00736207" w:rsidP="00F94583">
            <w:pPr>
              <w:pBdr>
                <w:top w:val="nil"/>
                <w:left w:val="nil"/>
                <w:bottom w:val="nil"/>
                <w:right w:val="nil"/>
                <w:between w:val="nil"/>
              </w:pBdr>
              <w:spacing w:line="360" w:lineRule="exact"/>
              <w:ind w:hanging="2"/>
              <w:jc w:val="center"/>
              <w:rPr>
                <w:rFonts w:eastAsia="標楷體"/>
                <w:color w:val="000000"/>
                <w:sz w:val="28"/>
                <w:szCs w:val="28"/>
              </w:rPr>
            </w:pPr>
          </w:p>
          <w:p w:rsidR="00736207" w:rsidRPr="00F94583" w:rsidRDefault="00736207" w:rsidP="00736207">
            <w:pPr>
              <w:pBdr>
                <w:top w:val="nil"/>
                <w:left w:val="nil"/>
                <w:bottom w:val="nil"/>
                <w:right w:val="nil"/>
                <w:between w:val="nil"/>
              </w:pBdr>
              <w:spacing w:line="360" w:lineRule="exact"/>
              <w:rPr>
                <w:rFonts w:eastAsia="標楷體"/>
                <w:color w:val="000000"/>
                <w:sz w:val="28"/>
                <w:szCs w:val="28"/>
              </w:rPr>
            </w:pPr>
          </w:p>
        </w:tc>
      </w:tr>
      <w:tr w:rsidR="00F94583" w:rsidRPr="00F94583" w:rsidTr="005218FB">
        <w:trPr>
          <w:trHeight w:val="569"/>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3</w:t>
            </w:r>
          </w:p>
        </w:tc>
        <w:tc>
          <w:tcPr>
            <w:tcW w:w="3470" w:type="dxa"/>
            <w:shd w:val="clear" w:color="auto" w:fill="auto"/>
            <w:vAlign w:val="center"/>
          </w:tcPr>
          <w:p w:rsidR="00F94583" w:rsidRPr="00F94583" w:rsidRDefault="003D22F2" w:rsidP="00F94583">
            <w:pPr>
              <w:spacing w:line="360" w:lineRule="exact"/>
              <w:jc w:val="both"/>
              <w:rPr>
                <w:rFonts w:eastAsia="標楷體"/>
                <w:sz w:val="28"/>
                <w:szCs w:val="28"/>
              </w:rPr>
            </w:pPr>
            <w:r w:rsidRPr="003D22F2">
              <w:rPr>
                <w:rFonts w:eastAsia="標楷體" w:hint="eastAsia"/>
                <w:sz w:val="28"/>
                <w:szCs w:val="28"/>
              </w:rPr>
              <w:t>淺談德國工業</w:t>
            </w:r>
            <w:r w:rsidRPr="003D22F2">
              <w:rPr>
                <w:rFonts w:eastAsia="標楷體" w:hint="eastAsia"/>
                <w:sz w:val="28"/>
                <w:szCs w:val="28"/>
              </w:rPr>
              <w:t>4.0(</w:t>
            </w:r>
            <w:proofErr w:type="spellStart"/>
            <w:r w:rsidRPr="003D22F2">
              <w:rPr>
                <w:rFonts w:eastAsia="標楷體" w:hint="eastAsia"/>
                <w:sz w:val="28"/>
                <w:szCs w:val="28"/>
              </w:rPr>
              <w:t>Industrie</w:t>
            </w:r>
            <w:proofErr w:type="spellEnd"/>
            <w:r w:rsidRPr="003D22F2">
              <w:rPr>
                <w:rFonts w:eastAsia="標楷體" w:hint="eastAsia"/>
                <w:sz w:val="28"/>
                <w:szCs w:val="28"/>
              </w:rPr>
              <w:t xml:space="preserve"> 4.0)</w:t>
            </w:r>
            <w:r w:rsidRPr="003D22F2">
              <w:rPr>
                <w:rFonts w:eastAsia="標楷體" w:hint="eastAsia"/>
                <w:sz w:val="28"/>
                <w:szCs w:val="28"/>
              </w:rPr>
              <w:t>的未來願景及推動機制</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2024/05/10(</w:t>
            </w:r>
            <w:r w:rsidRPr="005218FB">
              <w:rPr>
                <w:rFonts w:eastAsia="標楷體"/>
                <w:szCs w:val="28"/>
              </w:rPr>
              <w:t>五</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736207" w:rsidP="00F94583">
            <w:pPr>
              <w:pBdr>
                <w:top w:val="nil"/>
                <w:left w:val="nil"/>
                <w:bottom w:val="nil"/>
                <w:right w:val="nil"/>
                <w:between w:val="nil"/>
              </w:pBdr>
              <w:spacing w:line="360" w:lineRule="exact"/>
              <w:ind w:hanging="2"/>
              <w:jc w:val="center"/>
              <w:rPr>
                <w:rFonts w:eastAsia="標楷體"/>
                <w:color w:val="000000"/>
                <w:sz w:val="28"/>
                <w:szCs w:val="28"/>
              </w:rPr>
            </w:pPr>
            <w:r>
              <w:rPr>
                <w:rFonts w:eastAsia="標楷體"/>
                <w:noProof/>
                <w:color w:val="222222"/>
              </w:rPr>
              <w:drawing>
                <wp:anchor distT="0" distB="0" distL="114300" distR="114300" simplePos="0" relativeHeight="251705344" behindDoc="0" locked="0" layoutInCell="1" allowOverlap="1" wp14:anchorId="02AF0E62" wp14:editId="10C777BB">
                  <wp:simplePos x="0" y="0"/>
                  <wp:positionH relativeFrom="column">
                    <wp:posOffset>531495</wp:posOffset>
                  </wp:positionH>
                  <wp:positionV relativeFrom="paragraph">
                    <wp:posOffset>219075</wp:posOffset>
                  </wp:positionV>
                  <wp:extent cx="457200" cy="457200"/>
                  <wp:effectExtent l="0" t="0" r="0" b="0"/>
                  <wp:wrapNone/>
                  <wp:docPr id="30" name="圖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3424EA">
                <w:rPr>
                  <w:rStyle w:val="a8"/>
                  <w:rFonts w:eastAsia="標楷體"/>
                  <w:bCs/>
                  <w:noProof/>
                </w:rPr>
                <w:t>https://reurl.cc/dn0OQM</w:t>
              </w:r>
            </w:hyperlink>
          </w:p>
          <w:p w:rsidR="00736207" w:rsidRDefault="00736207" w:rsidP="00F94583">
            <w:pPr>
              <w:pBdr>
                <w:top w:val="nil"/>
                <w:left w:val="nil"/>
                <w:bottom w:val="nil"/>
                <w:right w:val="nil"/>
                <w:between w:val="nil"/>
              </w:pBdr>
              <w:spacing w:line="360" w:lineRule="exact"/>
              <w:ind w:hanging="2"/>
              <w:jc w:val="center"/>
              <w:rPr>
                <w:rFonts w:eastAsia="標楷體"/>
                <w:color w:val="000000"/>
                <w:sz w:val="28"/>
                <w:szCs w:val="28"/>
              </w:rPr>
            </w:pPr>
          </w:p>
          <w:p w:rsidR="00736207" w:rsidRPr="00F94583" w:rsidRDefault="007362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698"/>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4</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智慧製造下</w:t>
            </w:r>
            <w:proofErr w:type="gramStart"/>
            <w:r w:rsidRPr="00F94583">
              <w:rPr>
                <w:rFonts w:eastAsia="標楷體"/>
                <w:sz w:val="28"/>
                <w:szCs w:val="28"/>
              </w:rPr>
              <w:t>的資安威脅</w:t>
            </w:r>
            <w:proofErr w:type="gramEnd"/>
            <w:r w:rsidRPr="00F94583">
              <w:rPr>
                <w:rFonts w:eastAsia="標楷體"/>
                <w:sz w:val="28"/>
                <w:szCs w:val="28"/>
              </w:rPr>
              <w:t>與解析</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2024/05/14(</w:t>
            </w:r>
            <w:r w:rsidRPr="005218FB">
              <w:rPr>
                <w:rFonts w:eastAsia="標楷體"/>
                <w:szCs w:val="28"/>
              </w:rPr>
              <w:t>二</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AC4F38" w:rsidP="00F94583">
            <w:pPr>
              <w:pBdr>
                <w:top w:val="nil"/>
                <w:left w:val="nil"/>
                <w:bottom w:val="nil"/>
                <w:right w:val="nil"/>
                <w:between w:val="nil"/>
              </w:pBdr>
              <w:spacing w:line="360" w:lineRule="exact"/>
              <w:ind w:hanging="2"/>
              <w:jc w:val="center"/>
              <w:rPr>
                <w:rFonts w:eastAsia="標楷體"/>
                <w:color w:val="000000"/>
                <w:sz w:val="28"/>
                <w:szCs w:val="28"/>
              </w:rPr>
            </w:pPr>
            <w:hyperlink r:id="rId14" w:history="1">
              <w:r w:rsidR="006A0A07" w:rsidRPr="004E7FBF">
                <w:rPr>
                  <w:rStyle w:val="a8"/>
                </w:rPr>
                <w:t>https://reurl.cc/lQLE69</w:t>
              </w:r>
            </w:hyperlink>
          </w:p>
          <w:p w:rsidR="007362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noProof/>
              </w:rPr>
              <w:drawing>
                <wp:anchor distT="0" distB="0" distL="114300" distR="114300" simplePos="0" relativeHeight="251707392" behindDoc="0" locked="0" layoutInCell="1" allowOverlap="1" wp14:anchorId="37061477" wp14:editId="7F4BDF23">
                  <wp:simplePos x="0" y="0"/>
                  <wp:positionH relativeFrom="column">
                    <wp:posOffset>534670</wp:posOffset>
                  </wp:positionH>
                  <wp:positionV relativeFrom="paragraph">
                    <wp:posOffset>14605</wp:posOffset>
                  </wp:positionV>
                  <wp:extent cx="438150" cy="438150"/>
                  <wp:effectExtent l="0" t="0" r="0" b="0"/>
                  <wp:wrapNone/>
                  <wp:docPr id="31" name="圖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438150"/>
                          </a:xfrm>
                          <a:prstGeom prst="rect">
                            <a:avLst/>
                          </a:prstGeom>
                          <a:noFill/>
                        </pic:spPr>
                      </pic:pic>
                    </a:graphicData>
                  </a:graphic>
                  <wp14:sizeRelH relativeFrom="margin">
                    <wp14:pctWidth>0</wp14:pctWidth>
                  </wp14:sizeRelH>
                  <wp14:sizeRelV relativeFrom="margin">
                    <wp14:pctHeight>0</wp14:pctHeight>
                  </wp14:sizeRelV>
                </wp:anchor>
              </w:drawing>
            </w:r>
          </w:p>
          <w:p w:rsidR="00736207" w:rsidRPr="00F94583" w:rsidRDefault="007362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833"/>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5</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超實用</w:t>
            </w:r>
            <w:r w:rsidRPr="00F94583">
              <w:rPr>
                <w:rFonts w:eastAsia="標楷體"/>
                <w:sz w:val="28"/>
                <w:szCs w:val="28"/>
              </w:rPr>
              <w:t>AI</w:t>
            </w:r>
            <w:r w:rsidRPr="00F94583">
              <w:rPr>
                <w:rFonts w:eastAsia="標楷體"/>
                <w:sz w:val="28"/>
                <w:szCs w:val="28"/>
              </w:rPr>
              <w:t>運用</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2024/05/16(</w:t>
            </w:r>
            <w:r w:rsidRPr="005218FB">
              <w:rPr>
                <w:rFonts w:eastAsia="標楷體"/>
                <w:szCs w:val="28"/>
              </w:rPr>
              <w:t>四</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AC4F38" w:rsidP="00F94583">
            <w:pPr>
              <w:pBdr>
                <w:top w:val="nil"/>
                <w:left w:val="nil"/>
                <w:bottom w:val="nil"/>
                <w:right w:val="nil"/>
                <w:between w:val="nil"/>
              </w:pBdr>
              <w:spacing w:line="360" w:lineRule="exact"/>
              <w:ind w:hanging="2"/>
              <w:jc w:val="center"/>
              <w:rPr>
                <w:rStyle w:val="a8"/>
              </w:rPr>
            </w:pPr>
            <w:hyperlink r:id="rId16" w:history="1">
              <w:r w:rsidR="006A0A07" w:rsidRPr="00944B49">
                <w:rPr>
                  <w:rStyle w:val="a8"/>
                </w:rPr>
                <w:t>https://reurl.cc/9vE0yd</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rStyle w:val="a8"/>
                <w:noProof/>
              </w:rPr>
              <w:drawing>
                <wp:anchor distT="0" distB="0" distL="114300" distR="114300" simplePos="0" relativeHeight="251709440" behindDoc="0" locked="0" layoutInCell="1" allowOverlap="1" wp14:anchorId="67724C60" wp14:editId="26E8EEE5">
                  <wp:simplePos x="0" y="0"/>
                  <wp:positionH relativeFrom="column">
                    <wp:posOffset>569595</wp:posOffset>
                  </wp:positionH>
                  <wp:positionV relativeFrom="paragraph">
                    <wp:posOffset>12700</wp:posOffset>
                  </wp:positionV>
                  <wp:extent cx="419100" cy="419100"/>
                  <wp:effectExtent l="0" t="0" r="0" b="0"/>
                  <wp:wrapNone/>
                  <wp:docPr id="32" name="圖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pic:spPr>
                      </pic:pic>
                    </a:graphicData>
                  </a:graphic>
                  <wp14:sizeRelH relativeFrom="margin">
                    <wp14:pctWidth>0</wp14:pctWidth>
                  </wp14:sizeRelH>
                  <wp14:sizeRelV relativeFrom="margin">
                    <wp14:pctHeight>0</wp14:pctHeight>
                  </wp14:sizeRelV>
                </wp:anchor>
              </w:drawing>
            </w: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6</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綠色機械</w:t>
            </w:r>
            <w:proofErr w:type="gramStart"/>
            <w:r w:rsidRPr="00F94583">
              <w:rPr>
                <w:rFonts w:eastAsia="標楷體"/>
                <w:sz w:val="28"/>
                <w:szCs w:val="28"/>
              </w:rPr>
              <w:t>節能減碳</w:t>
            </w:r>
            <w:proofErr w:type="gramEnd"/>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2024/05/17(</w:t>
            </w:r>
            <w:r w:rsidRPr="005218FB">
              <w:rPr>
                <w:rFonts w:eastAsia="標楷體"/>
                <w:szCs w:val="28"/>
              </w:rPr>
              <w:t>五</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005218FB" w:rsidRPr="005218FB">
              <w:rPr>
                <w:rFonts w:eastAsia="標楷體"/>
                <w:color w:val="000000"/>
                <w:szCs w:val="28"/>
              </w:rPr>
              <w:t>6</w:t>
            </w:r>
            <w:r w:rsidR="005218FB" w:rsidRPr="005218FB">
              <w:rPr>
                <w:rFonts w:eastAsia="標楷體"/>
                <w:color w:val="000000"/>
                <w:szCs w:val="28"/>
              </w:rPr>
              <w:t>小時</w:t>
            </w:r>
          </w:p>
        </w:tc>
        <w:tc>
          <w:tcPr>
            <w:tcW w:w="2835" w:type="dxa"/>
            <w:shd w:val="clear" w:color="auto" w:fill="auto"/>
            <w:vAlign w:val="center"/>
          </w:tcPr>
          <w:p w:rsid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rFonts w:eastAsia="標楷體"/>
                <w:noProof/>
                <w:color w:val="222222"/>
              </w:rPr>
              <w:drawing>
                <wp:anchor distT="0" distB="0" distL="114300" distR="114300" simplePos="0" relativeHeight="251711488" behindDoc="0" locked="0" layoutInCell="1" allowOverlap="1" wp14:anchorId="65CA2268" wp14:editId="1696E6B2">
                  <wp:simplePos x="0" y="0"/>
                  <wp:positionH relativeFrom="column">
                    <wp:posOffset>588645</wp:posOffset>
                  </wp:positionH>
                  <wp:positionV relativeFrom="paragraph">
                    <wp:posOffset>228600</wp:posOffset>
                  </wp:positionV>
                  <wp:extent cx="390525" cy="390525"/>
                  <wp:effectExtent l="0" t="0" r="9525" b="9525"/>
                  <wp:wrapNone/>
                  <wp:docPr id="33" name="圖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0525" cy="390525"/>
                          </a:xfrm>
                          <a:prstGeom prst="rect">
                            <a:avLst/>
                          </a:prstGeom>
                          <a:noFill/>
                        </pic:spPr>
                      </pic:pic>
                    </a:graphicData>
                  </a:graphic>
                  <wp14:sizeRelH relativeFrom="margin">
                    <wp14:pctWidth>0</wp14:pctWidth>
                  </wp14:sizeRelH>
                  <wp14:sizeRelV relativeFrom="margin">
                    <wp14:pctHeight>0</wp14:pctHeight>
                  </wp14:sizeRelV>
                </wp:anchor>
              </w:drawing>
            </w:r>
            <w:hyperlink r:id="rId19" w:history="1">
              <w:r w:rsidRPr="003424EA">
                <w:rPr>
                  <w:rStyle w:val="a8"/>
                  <w:rFonts w:eastAsia="標楷體"/>
                  <w:bCs/>
                  <w:noProof/>
                </w:rPr>
                <w:t>https://reurl.cc/MOvWyW</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7</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proofErr w:type="gramStart"/>
            <w:r w:rsidRPr="00F94583">
              <w:rPr>
                <w:rFonts w:eastAsia="標楷體"/>
                <w:sz w:val="28"/>
                <w:szCs w:val="28"/>
              </w:rPr>
              <w:t>勞</w:t>
            </w:r>
            <w:proofErr w:type="gramEnd"/>
            <w:r w:rsidRPr="00F94583">
              <w:rPr>
                <w:rFonts w:eastAsia="標楷體"/>
                <w:sz w:val="28"/>
                <w:szCs w:val="28"/>
              </w:rPr>
              <w:t>安課程</w:t>
            </w:r>
            <w:r w:rsidRPr="00F94583">
              <w:rPr>
                <w:rFonts w:eastAsia="標楷體"/>
                <w:sz w:val="28"/>
                <w:szCs w:val="28"/>
              </w:rPr>
              <w:t>-</w:t>
            </w:r>
            <w:r w:rsidRPr="00F94583">
              <w:rPr>
                <w:rFonts w:eastAsia="標楷體"/>
                <w:sz w:val="28"/>
                <w:szCs w:val="28"/>
              </w:rPr>
              <w:t>身體保健自己來筋骨輕鬆不痛痛</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2024/05/20(</w:t>
            </w:r>
            <w:proofErr w:type="gramStart"/>
            <w:r w:rsidRPr="005218FB">
              <w:rPr>
                <w:rFonts w:eastAsia="標楷體"/>
                <w:szCs w:val="28"/>
              </w:rPr>
              <w:t>一</w:t>
            </w:r>
            <w:proofErr w:type="gramEnd"/>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005218FB" w:rsidRPr="005218FB">
              <w:rPr>
                <w:rFonts w:eastAsia="標楷體"/>
                <w:color w:val="000000"/>
                <w:szCs w:val="28"/>
              </w:rPr>
              <w:t>6</w:t>
            </w:r>
            <w:r w:rsidR="005218FB" w:rsidRPr="005218FB">
              <w:rPr>
                <w:rFonts w:eastAsia="標楷體"/>
                <w:color w:val="000000"/>
                <w:szCs w:val="28"/>
              </w:rPr>
              <w:t>小時</w:t>
            </w:r>
          </w:p>
        </w:tc>
        <w:tc>
          <w:tcPr>
            <w:tcW w:w="2835" w:type="dxa"/>
            <w:shd w:val="clear" w:color="auto" w:fill="auto"/>
            <w:vAlign w:val="center"/>
          </w:tcPr>
          <w:p w:rsid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noProof/>
              </w:rPr>
              <w:drawing>
                <wp:anchor distT="0" distB="0" distL="114300" distR="114300" simplePos="0" relativeHeight="251713536" behindDoc="0" locked="0" layoutInCell="1" allowOverlap="1" wp14:anchorId="0C45BDC8" wp14:editId="6A8E69D0">
                  <wp:simplePos x="0" y="0"/>
                  <wp:positionH relativeFrom="column">
                    <wp:posOffset>537845</wp:posOffset>
                  </wp:positionH>
                  <wp:positionV relativeFrom="paragraph">
                    <wp:posOffset>217170</wp:posOffset>
                  </wp:positionV>
                  <wp:extent cx="457200" cy="457200"/>
                  <wp:effectExtent l="0" t="0" r="0" b="0"/>
                  <wp:wrapNone/>
                  <wp:docPr id="34" name="圖片 34" descr="C:\Users\nini\AppData\Local\Microsoft\Windows\INetCache\Content.MSO\B0591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ni\AppData\Local\Microsoft\Windows\INetCache\Content.MSO\B05918E.tmp"/>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1" w:history="1">
              <w:r w:rsidRPr="004E7FBF">
                <w:rPr>
                  <w:rStyle w:val="a8"/>
                </w:rPr>
                <w:t>https://reurl.cc/MO7Ypk</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8</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探索</w:t>
            </w:r>
            <w:proofErr w:type="gramStart"/>
            <w:r w:rsidRPr="00F94583">
              <w:rPr>
                <w:rFonts w:eastAsia="標楷體"/>
                <w:sz w:val="28"/>
                <w:szCs w:val="28"/>
              </w:rPr>
              <w:t>區塊鏈世界</w:t>
            </w:r>
            <w:proofErr w:type="gramEnd"/>
            <w:r w:rsidRPr="00F94583">
              <w:rPr>
                <w:rFonts w:eastAsia="標楷體"/>
                <w:sz w:val="28"/>
                <w:szCs w:val="28"/>
              </w:rPr>
              <w:t>：從概念到實務</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2024/05/24(</w:t>
            </w:r>
            <w:r w:rsidRPr="005218FB">
              <w:rPr>
                <w:rFonts w:eastAsia="標楷體"/>
                <w:szCs w:val="28"/>
              </w:rPr>
              <w:t>五</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實體線上</w:t>
            </w:r>
            <w:proofErr w:type="gramStart"/>
            <w:r w:rsidRPr="005218FB">
              <w:rPr>
                <w:rFonts w:eastAsia="標楷體"/>
                <w:szCs w:val="28"/>
              </w:rPr>
              <w:t>併</w:t>
            </w:r>
            <w:proofErr w:type="gramEnd"/>
            <w:r w:rsidRPr="005218FB">
              <w:rPr>
                <w:rFonts w:eastAsia="標楷體"/>
                <w:szCs w:val="28"/>
              </w:rPr>
              <w:t>行</w:t>
            </w:r>
            <w:r w:rsidR="005218FB" w:rsidRPr="005218FB">
              <w:rPr>
                <w:rFonts w:eastAsia="標楷體"/>
                <w:color w:val="000000"/>
                <w:szCs w:val="28"/>
              </w:rPr>
              <w:t>6</w:t>
            </w:r>
            <w:r w:rsidR="005218FB" w:rsidRPr="005218FB">
              <w:rPr>
                <w:rFonts w:eastAsia="標楷體"/>
                <w:color w:val="000000"/>
                <w:szCs w:val="28"/>
              </w:rPr>
              <w:t>小時</w:t>
            </w:r>
          </w:p>
        </w:tc>
        <w:tc>
          <w:tcPr>
            <w:tcW w:w="2835" w:type="dxa"/>
            <w:shd w:val="clear" w:color="auto" w:fill="auto"/>
            <w:vAlign w:val="center"/>
          </w:tcPr>
          <w:p w:rsidR="006A0A07" w:rsidRPr="0063041D" w:rsidRDefault="006A0A07" w:rsidP="006A0A07">
            <w:pPr>
              <w:pStyle w:val="TableParagraph"/>
              <w:kinsoku w:val="0"/>
              <w:overflowPunct w:val="0"/>
              <w:jc w:val="center"/>
              <w:rPr>
                <w:rFonts w:eastAsia="標楷體"/>
                <w:color w:val="222222"/>
              </w:rPr>
            </w:pPr>
            <w:r>
              <w:rPr>
                <w:rFonts w:eastAsia="標楷體"/>
                <w:bCs/>
                <w:noProof/>
                <w:color w:val="000000"/>
              </w:rPr>
              <w:drawing>
                <wp:anchor distT="0" distB="0" distL="114300" distR="114300" simplePos="0" relativeHeight="251715584" behindDoc="0" locked="0" layoutInCell="1" allowOverlap="1" wp14:anchorId="32A694CC" wp14:editId="3BA7180C">
                  <wp:simplePos x="0" y="0"/>
                  <wp:positionH relativeFrom="column">
                    <wp:posOffset>541020</wp:posOffset>
                  </wp:positionH>
                  <wp:positionV relativeFrom="paragraph">
                    <wp:posOffset>212725</wp:posOffset>
                  </wp:positionV>
                  <wp:extent cx="457200" cy="457200"/>
                  <wp:effectExtent l="0" t="0" r="0" b="0"/>
                  <wp:wrapNone/>
                  <wp:docPr id="35" name="圖片 35" descr="C:\Users\nini\AppData\Local\Microsoft\Windows\INetCache\Content.MSO\E02584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ni\AppData\Local\Microsoft\Windows\INetCache\Content.MSO\E02584CC.tmp"/>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3" w:history="1">
              <w:r w:rsidRPr="00FE6ABF">
                <w:rPr>
                  <w:rStyle w:val="a8"/>
                  <w:rFonts w:eastAsia="標楷體"/>
                  <w:bCs/>
                  <w:noProof/>
                </w:rPr>
                <w:t>https://reurl.cc/D4rxb6</w:t>
              </w:r>
            </w:hyperlink>
          </w:p>
          <w:p w:rsidR="00F94583" w:rsidRPr="006A0A07" w:rsidRDefault="00F94583" w:rsidP="00F94583">
            <w:pPr>
              <w:pBdr>
                <w:top w:val="nil"/>
                <w:left w:val="nil"/>
                <w:bottom w:val="nil"/>
                <w:right w:val="nil"/>
                <w:between w:val="nil"/>
              </w:pBdr>
              <w:spacing w:line="360" w:lineRule="exact"/>
              <w:ind w:hanging="2"/>
              <w:jc w:val="center"/>
              <w:rPr>
                <w:rFonts w:eastAsia="標楷體"/>
                <w:color w:val="000000"/>
                <w:sz w:val="28"/>
                <w:szCs w:val="28"/>
              </w:rPr>
            </w:pP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9</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工業</w:t>
            </w:r>
            <w:proofErr w:type="gramStart"/>
            <w:r w:rsidRPr="00F94583">
              <w:rPr>
                <w:rFonts w:eastAsia="標楷體"/>
                <w:sz w:val="28"/>
                <w:szCs w:val="28"/>
              </w:rPr>
              <w:t>智慧物聯網</w:t>
            </w:r>
            <w:proofErr w:type="gramEnd"/>
            <w:r w:rsidRPr="00F94583">
              <w:rPr>
                <w:rFonts w:eastAsia="標楷體"/>
                <w:sz w:val="28"/>
                <w:szCs w:val="28"/>
              </w:rPr>
              <w:t>實例</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2024/05/28(</w:t>
            </w:r>
            <w:r w:rsidRPr="005218FB">
              <w:rPr>
                <w:rFonts w:eastAsia="標楷體"/>
                <w:szCs w:val="28"/>
              </w:rPr>
              <w:t>二</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rFonts w:eastAsia="標楷體"/>
                <w:bCs/>
                <w:noProof/>
                <w:color w:val="000000"/>
              </w:rPr>
              <w:drawing>
                <wp:anchor distT="0" distB="0" distL="114300" distR="114300" simplePos="0" relativeHeight="251717632" behindDoc="0" locked="0" layoutInCell="1" allowOverlap="1" wp14:anchorId="71E8086A" wp14:editId="6D97C1F1">
                  <wp:simplePos x="0" y="0"/>
                  <wp:positionH relativeFrom="column">
                    <wp:posOffset>541020</wp:posOffset>
                  </wp:positionH>
                  <wp:positionV relativeFrom="paragraph">
                    <wp:posOffset>219075</wp:posOffset>
                  </wp:positionV>
                  <wp:extent cx="428625" cy="428625"/>
                  <wp:effectExtent l="0" t="0" r="9525" b="9525"/>
                  <wp:wrapNone/>
                  <wp:docPr id="36" name="圖片 36" descr="C:\Users\nini\AppData\Local\Microsoft\Windows\INetCache\Content.MSO\D53760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ni\AppData\Local\Microsoft\Windows\INetCache\Content.MSO\D53760BA.tmp"/>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14:sizeRelH relativeFrom="margin">
                    <wp14:pctWidth>0</wp14:pctWidth>
                  </wp14:sizeRelH>
                  <wp14:sizeRelV relativeFrom="margin">
                    <wp14:pctHeight>0</wp14:pctHeight>
                  </wp14:sizeRelV>
                </wp:anchor>
              </w:drawing>
            </w:r>
            <w:hyperlink r:id="rId25" w:history="1">
              <w:r w:rsidRPr="004E7FBF">
                <w:rPr>
                  <w:rStyle w:val="a8"/>
                  <w:rFonts w:eastAsia="標楷體"/>
                  <w:bCs/>
                  <w:noProof/>
                </w:rPr>
                <w:t>https://reurl.cc/K4gr1m</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10</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企業經營社群行銷實務</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2024/05/30(</w:t>
            </w:r>
            <w:r w:rsidRPr="005218FB">
              <w:rPr>
                <w:rFonts w:eastAsia="標楷體"/>
                <w:szCs w:val="28"/>
              </w:rPr>
              <w:t>四</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AC4F38" w:rsidP="00F94583">
            <w:pPr>
              <w:pBdr>
                <w:top w:val="nil"/>
                <w:left w:val="nil"/>
                <w:bottom w:val="nil"/>
                <w:right w:val="nil"/>
                <w:between w:val="nil"/>
              </w:pBdr>
              <w:spacing w:line="360" w:lineRule="exact"/>
              <w:ind w:hanging="2"/>
              <w:jc w:val="center"/>
              <w:rPr>
                <w:rFonts w:eastAsia="標楷體"/>
                <w:color w:val="000000"/>
                <w:sz w:val="28"/>
                <w:szCs w:val="28"/>
              </w:rPr>
            </w:pPr>
            <w:hyperlink r:id="rId26" w:history="1">
              <w:r w:rsidR="006A0A07" w:rsidRPr="003424EA">
                <w:rPr>
                  <w:rStyle w:val="a8"/>
                </w:rPr>
                <w:t>https://reurl.cc/p3d8Z4</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noProof/>
              </w:rPr>
              <w:drawing>
                <wp:anchor distT="0" distB="0" distL="114300" distR="114300" simplePos="0" relativeHeight="251719680" behindDoc="0" locked="0" layoutInCell="1" allowOverlap="1" wp14:anchorId="5DAB3CBA" wp14:editId="0D45984B">
                  <wp:simplePos x="0" y="0"/>
                  <wp:positionH relativeFrom="column">
                    <wp:posOffset>531495</wp:posOffset>
                  </wp:positionH>
                  <wp:positionV relativeFrom="paragraph">
                    <wp:posOffset>5715</wp:posOffset>
                  </wp:positionV>
                  <wp:extent cx="428625" cy="428625"/>
                  <wp:effectExtent l="0" t="0" r="9525" b="9525"/>
                  <wp:wrapNone/>
                  <wp:docPr id="37" name="圖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margin">
                    <wp14:pctWidth>0</wp14:pctWidth>
                  </wp14:sizeRelH>
                  <wp14:sizeRelV relativeFrom="margin">
                    <wp14:pctHeight>0</wp14:pctHeight>
                  </wp14:sizeRelV>
                </wp:anchor>
              </w:drawing>
            </w: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r w:rsidR="00F94583" w:rsidRPr="00F94583" w:rsidTr="005218FB">
        <w:trPr>
          <w:trHeight w:val="777"/>
        </w:trPr>
        <w:tc>
          <w:tcPr>
            <w:tcW w:w="715" w:type="dxa"/>
            <w:shd w:val="clear" w:color="auto" w:fill="auto"/>
            <w:vAlign w:val="center"/>
          </w:tcPr>
          <w:p w:rsidR="00F94583" w:rsidRPr="00F94583" w:rsidRDefault="00F94583" w:rsidP="00F94583">
            <w:pPr>
              <w:pBdr>
                <w:top w:val="nil"/>
                <w:left w:val="nil"/>
                <w:bottom w:val="nil"/>
                <w:right w:val="nil"/>
                <w:between w:val="nil"/>
              </w:pBdr>
              <w:spacing w:line="360" w:lineRule="exact"/>
              <w:ind w:hanging="2"/>
              <w:jc w:val="center"/>
              <w:rPr>
                <w:rFonts w:eastAsia="標楷體"/>
                <w:color w:val="000000"/>
                <w:sz w:val="28"/>
                <w:szCs w:val="28"/>
              </w:rPr>
            </w:pPr>
            <w:r w:rsidRPr="00F94583">
              <w:rPr>
                <w:rFonts w:eastAsia="標楷體"/>
                <w:color w:val="000000"/>
                <w:sz w:val="28"/>
                <w:szCs w:val="28"/>
              </w:rPr>
              <w:t>11</w:t>
            </w:r>
          </w:p>
        </w:tc>
        <w:tc>
          <w:tcPr>
            <w:tcW w:w="3470" w:type="dxa"/>
            <w:shd w:val="clear" w:color="auto" w:fill="auto"/>
            <w:vAlign w:val="center"/>
          </w:tcPr>
          <w:p w:rsidR="00F94583" w:rsidRPr="00F94583" w:rsidRDefault="00F94583" w:rsidP="00F94583">
            <w:pPr>
              <w:spacing w:line="360" w:lineRule="exact"/>
              <w:jc w:val="both"/>
              <w:rPr>
                <w:rFonts w:eastAsia="標楷體"/>
                <w:sz w:val="28"/>
                <w:szCs w:val="28"/>
              </w:rPr>
            </w:pPr>
            <w:r w:rsidRPr="00F94583">
              <w:rPr>
                <w:rFonts w:eastAsia="標楷體"/>
                <w:sz w:val="28"/>
                <w:szCs w:val="28"/>
              </w:rPr>
              <w:t>自動機械尺寸與公差原理</w:t>
            </w:r>
          </w:p>
        </w:tc>
        <w:tc>
          <w:tcPr>
            <w:tcW w:w="1872" w:type="dxa"/>
            <w:shd w:val="clear" w:color="auto" w:fill="auto"/>
            <w:vAlign w:val="center"/>
          </w:tcPr>
          <w:p w:rsidR="00F94583" w:rsidRPr="005218FB" w:rsidRDefault="00F94583" w:rsidP="00F94583">
            <w:pPr>
              <w:spacing w:line="360" w:lineRule="exact"/>
              <w:jc w:val="center"/>
              <w:rPr>
                <w:rFonts w:eastAsia="標楷體"/>
                <w:szCs w:val="28"/>
              </w:rPr>
            </w:pPr>
            <w:r w:rsidRPr="005218FB">
              <w:rPr>
                <w:rFonts w:eastAsia="標楷體"/>
                <w:szCs w:val="28"/>
              </w:rPr>
              <w:t>2024/05/31(</w:t>
            </w:r>
            <w:r w:rsidRPr="005218FB">
              <w:rPr>
                <w:rFonts w:eastAsia="標楷體"/>
                <w:szCs w:val="28"/>
              </w:rPr>
              <w:t>五</w:t>
            </w:r>
            <w:r w:rsidRPr="005218FB">
              <w:rPr>
                <w:rFonts w:eastAsia="標楷體"/>
                <w:szCs w:val="28"/>
              </w:rPr>
              <w:t>)</w:t>
            </w:r>
          </w:p>
          <w:p w:rsidR="00F94583" w:rsidRPr="005218FB" w:rsidRDefault="00F94583" w:rsidP="00F94583">
            <w:pPr>
              <w:spacing w:line="360" w:lineRule="exact"/>
              <w:jc w:val="center"/>
              <w:rPr>
                <w:rFonts w:eastAsia="標楷體"/>
                <w:szCs w:val="28"/>
              </w:rPr>
            </w:pPr>
            <w:r w:rsidRPr="005218FB">
              <w:rPr>
                <w:rFonts w:eastAsia="標楷體"/>
                <w:szCs w:val="28"/>
              </w:rPr>
              <w:t>09</w:t>
            </w:r>
            <w:r w:rsidRPr="005218FB">
              <w:rPr>
                <w:rFonts w:eastAsia="標楷體"/>
                <w:szCs w:val="28"/>
              </w:rPr>
              <w:t>：</w:t>
            </w:r>
            <w:r w:rsidRPr="005218FB">
              <w:rPr>
                <w:rFonts w:eastAsia="標楷體"/>
                <w:szCs w:val="28"/>
              </w:rPr>
              <w:t>00</w:t>
            </w:r>
            <w:r w:rsidRPr="005218FB">
              <w:rPr>
                <w:rFonts w:eastAsia="標楷體"/>
                <w:spacing w:val="5"/>
                <w:szCs w:val="28"/>
              </w:rPr>
              <w:t>~</w:t>
            </w:r>
            <w:r w:rsidRPr="005218FB">
              <w:rPr>
                <w:rFonts w:eastAsia="標楷體"/>
                <w:szCs w:val="28"/>
              </w:rPr>
              <w:t>16</w:t>
            </w:r>
            <w:r w:rsidRPr="005218FB">
              <w:rPr>
                <w:rFonts w:eastAsia="標楷體"/>
                <w:szCs w:val="28"/>
              </w:rPr>
              <w:t>：</w:t>
            </w:r>
            <w:r w:rsidRPr="005218FB">
              <w:rPr>
                <w:rFonts w:eastAsia="標楷體"/>
                <w:szCs w:val="28"/>
              </w:rPr>
              <w:t>00</w:t>
            </w:r>
          </w:p>
        </w:tc>
        <w:tc>
          <w:tcPr>
            <w:tcW w:w="1701" w:type="dxa"/>
            <w:tcBorders>
              <w:top w:val="single" w:sz="4" w:space="0" w:color="000000"/>
              <w:left w:val="nil"/>
              <w:bottom w:val="single" w:sz="4" w:space="0" w:color="000000"/>
              <w:right w:val="nil"/>
            </w:tcBorders>
            <w:shd w:val="clear" w:color="auto" w:fill="auto"/>
            <w:vAlign w:val="center"/>
          </w:tcPr>
          <w:p w:rsidR="005218FB" w:rsidRPr="005218FB" w:rsidRDefault="00F94583" w:rsidP="00F94583">
            <w:pPr>
              <w:spacing w:line="360" w:lineRule="exact"/>
              <w:jc w:val="center"/>
              <w:rPr>
                <w:rFonts w:eastAsia="標楷體"/>
                <w:szCs w:val="28"/>
              </w:rPr>
            </w:pPr>
            <w:proofErr w:type="gramStart"/>
            <w:r w:rsidRPr="005218FB">
              <w:rPr>
                <w:rFonts w:eastAsia="標楷體"/>
                <w:szCs w:val="28"/>
              </w:rPr>
              <w:t>線上課程</w:t>
            </w:r>
            <w:proofErr w:type="gramEnd"/>
          </w:p>
          <w:p w:rsidR="00F94583" w:rsidRPr="005218FB" w:rsidRDefault="005218FB" w:rsidP="00F94583">
            <w:pPr>
              <w:spacing w:line="360" w:lineRule="exact"/>
              <w:jc w:val="center"/>
              <w:rPr>
                <w:rFonts w:eastAsia="標楷體"/>
                <w:szCs w:val="28"/>
              </w:rPr>
            </w:pPr>
            <w:r w:rsidRPr="005218FB">
              <w:rPr>
                <w:rFonts w:eastAsia="標楷體"/>
                <w:color w:val="000000"/>
                <w:szCs w:val="28"/>
              </w:rPr>
              <w:t>6</w:t>
            </w:r>
            <w:r w:rsidRPr="005218FB">
              <w:rPr>
                <w:rFonts w:eastAsia="標楷體"/>
                <w:color w:val="000000"/>
                <w:szCs w:val="28"/>
              </w:rPr>
              <w:t>小時</w:t>
            </w:r>
          </w:p>
        </w:tc>
        <w:tc>
          <w:tcPr>
            <w:tcW w:w="2835" w:type="dxa"/>
            <w:shd w:val="clear" w:color="auto" w:fill="auto"/>
            <w:vAlign w:val="center"/>
          </w:tcPr>
          <w:p w:rsid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r>
              <w:rPr>
                <w:noProof/>
              </w:rPr>
              <w:drawing>
                <wp:anchor distT="0" distB="0" distL="114300" distR="114300" simplePos="0" relativeHeight="251721728" behindDoc="0" locked="0" layoutInCell="1" allowOverlap="1" wp14:anchorId="1F3C91A2" wp14:editId="71ABC7FE">
                  <wp:simplePos x="0" y="0"/>
                  <wp:positionH relativeFrom="column">
                    <wp:posOffset>541020</wp:posOffset>
                  </wp:positionH>
                  <wp:positionV relativeFrom="paragraph">
                    <wp:posOffset>221615</wp:posOffset>
                  </wp:positionV>
                  <wp:extent cx="428625" cy="428625"/>
                  <wp:effectExtent l="0" t="0" r="9525" b="9525"/>
                  <wp:wrapNone/>
                  <wp:docPr id="38" name="圖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pic:spPr>
                      </pic:pic>
                    </a:graphicData>
                  </a:graphic>
                  <wp14:sizeRelH relativeFrom="margin">
                    <wp14:pctWidth>0</wp14:pctWidth>
                  </wp14:sizeRelH>
                  <wp14:sizeRelV relativeFrom="margin">
                    <wp14:pctHeight>0</wp14:pctHeight>
                  </wp14:sizeRelV>
                </wp:anchor>
              </w:drawing>
            </w:r>
            <w:hyperlink r:id="rId29" w:history="1">
              <w:r w:rsidRPr="003424EA">
                <w:rPr>
                  <w:rStyle w:val="a8"/>
                </w:rPr>
                <w:t>https://reurl.cc/Vz6n16</w:t>
              </w:r>
            </w:hyperlink>
          </w:p>
          <w:p w:rsidR="006A0A07"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p w:rsidR="006A0A07" w:rsidRPr="00F94583" w:rsidRDefault="006A0A07" w:rsidP="00F94583">
            <w:pPr>
              <w:pBdr>
                <w:top w:val="nil"/>
                <w:left w:val="nil"/>
                <w:bottom w:val="nil"/>
                <w:right w:val="nil"/>
                <w:between w:val="nil"/>
              </w:pBdr>
              <w:spacing w:line="360" w:lineRule="exact"/>
              <w:ind w:hanging="2"/>
              <w:jc w:val="center"/>
              <w:rPr>
                <w:rFonts w:eastAsia="標楷體"/>
                <w:color w:val="000000"/>
                <w:sz w:val="28"/>
                <w:szCs w:val="28"/>
              </w:rPr>
            </w:pPr>
          </w:p>
        </w:tc>
      </w:tr>
    </w:tbl>
    <w:p w:rsidR="00F94583" w:rsidRPr="001E5D86" w:rsidRDefault="00F94583" w:rsidP="00F94583">
      <w:pPr>
        <w:pBdr>
          <w:top w:val="nil"/>
          <w:left w:val="nil"/>
          <w:bottom w:val="nil"/>
          <w:right w:val="nil"/>
          <w:between w:val="nil"/>
        </w:pBdr>
        <w:ind w:left="1" w:right="-522" w:hanging="3"/>
        <w:jc w:val="center"/>
        <w:rPr>
          <w:rFonts w:eastAsia="標楷體"/>
          <w:b/>
          <w:color w:val="000000"/>
          <w:sz w:val="28"/>
          <w:szCs w:val="28"/>
        </w:rPr>
      </w:pPr>
    </w:p>
    <w:p w:rsidR="00F94583" w:rsidRDefault="00F94583">
      <w:pPr>
        <w:widowControl/>
        <w:rPr>
          <w:rFonts w:eastAsia="標楷體"/>
          <w:b/>
          <w:spacing w:val="26"/>
          <w:sz w:val="28"/>
          <w:szCs w:val="20"/>
        </w:rPr>
      </w:pPr>
      <w:r>
        <w:rPr>
          <w:rFonts w:eastAsia="標楷體"/>
          <w:b/>
          <w:spacing w:val="26"/>
          <w:sz w:val="28"/>
          <w:szCs w:val="20"/>
        </w:rPr>
        <w:br w:type="page"/>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944B49" w:rsidRDefault="00732A14" w:rsidP="00944B49">
      <w:pPr>
        <w:kinsoku w:val="0"/>
        <w:overflowPunct w:val="0"/>
        <w:spacing w:line="360" w:lineRule="exact"/>
        <w:ind w:left="1540" w:right="-2" w:hangingChars="500" w:hanging="1540"/>
        <w:rPr>
          <w:rFonts w:eastAsia="標楷體"/>
          <w:spacing w:val="14"/>
          <w:sz w:val="28"/>
          <w:szCs w:val="28"/>
        </w:rPr>
      </w:pPr>
      <w:r w:rsidRPr="00944B49">
        <w:rPr>
          <w:rFonts w:eastAsia="標楷體"/>
          <w:spacing w:val="14"/>
          <w:sz w:val="28"/>
          <w:szCs w:val="28"/>
        </w:rPr>
        <w:t>課程名稱：</w:t>
      </w:r>
      <w:r w:rsidRPr="00944B49">
        <w:rPr>
          <w:rFonts w:eastAsia="標楷體" w:hint="eastAsia"/>
          <w:noProof/>
          <w:spacing w:val="14"/>
          <w:sz w:val="28"/>
          <w:szCs w:val="28"/>
        </w:rPr>
        <w:t>ISO 27001</w:t>
      </w:r>
      <w:r w:rsidRPr="00944B49">
        <w:rPr>
          <w:rFonts w:eastAsia="標楷體" w:hint="eastAsia"/>
          <w:noProof/>
          <w:spacing w:val="14"/>
          <w:sz w:val="28"/>
          <w:szCs w:val="28"/>
        </w:rPr>
        <w:t>資訊科技—安全技術—資訊安全管理系統與工業自動化資訊安全標準差異與案例分享</w:t>
      </w:r>
    </w:p>
    <w:p w:rsidR="00732A14" w:rsidRPr="00944B49" w:rsidRDefault="00732A14" w:rsidP="00944B49">
      <w:pPr>
        <w:kinsoku w:val="0"/>
        <w:overflowPunct w:val="0"/>
        <w:spacing w:line="360" w:lineRule="exact"/>
        <w:ind w:right="4553"/>
        <w:rPr>
          <w:rFonts w:eastAsia="標楷體"/>
          <w:spacing w:val="14"/>
          <w:sz w:val="28"/>
          <w:szCs w:val="28"/>
        </w:rPr>
      </w:pPr>
      <w:r w:rsidRPr="00944B49">
        <w:rPr>
          <w:rFonts w:eastAsia="標楷體"/>
          <w:spacing w:val="14"/>
          <w:sz w:val="28"/>
          <w:szCs w:val="28"/>
        </w:rPr>
        <w:t>課程簡介：</w:t>
      </w:r>
    </w:p>
    <w:p w:rsidR="00732A14" w:rsidRDefault="00732A14" w:rsidP="00C94CBC">
      <w:pPr>
        <w:pStyle w:val="a6"/>
        <w:kinsoku w:val="0"/>
        <w:overflowPunct w:val="0"/>
        <w:spacing w:after="0" w:line="360" w:lineRule="exact"/>
        <w:ind w:firstLineChars="200" w:firstLine="616"/>
        <w:jc w:val="both"/>
        <w:rPr>
          <w:rFonts w:eastAsia="標楷體"/>
          <w:noProof/>
          <w:spacing w:val="14"/>
          <w:sz w:val="28"/>
          <w:szCs w:val="28"/>
        </w:rPr>
      </w:pPr>
      <w:r w:rsidRPr="00944B49">
        <w:rPr>
          <w:rFonts w:eastAsia="標楷體" w:hint="eastAsia"/>
          <w:noProof/>
          <w:spacing w:val="14"/>
          <w:sz w:val="28"/>
          <w:szCs w:val="28"/>
        </w:rPr>
        <w:t>資訊安全日新月異，</w:t>
      </w:r>
      <w:r w:rsidRPr="00944B49">
        <w:rPr>
          <w:rFonts w:eastAsia="標楷體" w:hint="eastAsia"/>
          <w:noProof/>
          <w:spacing w:val="14"/>
          <w:sz w:val="28"/>
          <w:szCs w:val="28"/>
        </w:rPr>
        <w:t>IT</w:t>
      </w:r>
      <w:r w:rsidRPr="00944B49">
        <w:rPr>
          <w:rFonts w:eastAsia="標楷體" w:hint="eastAsia"/>
          <w:noProof/>
          <w:spacing w:val="14"/>
          <w:sz w:val="28"/>
          <w:szCs w:val="28"/>
        </w:rPr>
        <w:t>與工業自動化之資安界線越發模糊，提供學員</w:t>
      </w:r>
      <w:r w:rsidRPr="00944B49">
        <w:rPr>
          <w:rFonts w:eastAsia="標楷體" w:hint="eastAsia"/>
          <w:noProof/>
          <w:spacing w:val="14"/>
          <w:sz w:val="28"/>
          <w:szCs w:val="28"/>
        </w:rPr>
        <w:t>IT</w:t>
      </w:r>
      <w:r w:rsidRPr="00944B49">
        <w:rPr>
          <w:rFonts w:eastAsia="標楷體" w:hint="eastAsia"/>
          <w:noProof/>
          <w:spacing w:val="14"/>
          <w:sz w:val="28"/>
          <w:szCs w:val="28"/>
        </w:rPr>
        <w:t>與應用在製造業之基本概念，進行兩者的串聯，並透過課程內容之案例分享，了解目前資安風險及管理機制，以加強企業內部之資安認知與後續規劃</w:t>
      </w:r>
      <w:r w:rsidR="00C94CBC">
        <w:rPr>
          <w:rFonts w:eastAsia="標楷體" w:hint="eastAsia"/>
          <w:noProof/>
          <w:spacing w:val="14"/>
          <w:sz w:val="28"/>
          <w:szCs w:val="28"/>
        </w:rPr>
        <w:t>。</w:t>
      </w:r>
    </w:p>
    <w:p w:rsidR="00C94CBC" w:rsidRPr="00944B49" w:rsidRDefault="00C94CBC" w:rsidP="00944B49">
      <w:pPr>
        <w:pStyle w:val="a6"/>
        <w:kinsoku w:val="0"/>
        <w:overflowPunct w:val="0"/>
        <w:spacing w:after="0" w:line="360" w:lineRule="exact"/>
        <w:ind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732A14" w:rsidRPr="00A349A2" w:rsidTr="0097291A">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38606C">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2024/05/03(</w:t>
            </w:r>
            <w:r w:rsidRPr="00FE6ABF">
              <w:rPr>
                <w:rFonts w:eastAsia="標楷體" w:hint="eastAsia"/>
                <w:noProof/>
              </w:rPr>
              <w:t>五</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ISO 27001</w:t>
            </w:r>
            <w:r w:rsidRPr="00FE6ABF">
              <w:rPr>
                <w:rFonts w:eastAsia="標楷體" w:hint="eastAsia"/>
                <w:noProof/>
                <w:spacing w:val="14"/>
              </w:rPr>
              <w:t>資訊科技—安全技術—資訊安全管理系統</w:t>
            </w:r>
            <w:r w:rsidRPr="00FE6ABF">
              <w:rPr>
                <w:rFonts w:eastAsia="標楷體" w:hint="eastAsia"/>
                <w:noProof/>
                <w:spacing w:val="14"/>
              </w:rPr>
              <w:t xml:space="preserve"> </w:t>
            </w:r>
            <w:r w:rsidRPr="00FE6ABF">
              <w:rPr>
                <w:rFonts w:eastAsia="標楷體" w:hint="eastAsia"/>
                <w:noProof/>
                <w:spacing w:val="14"/>
              </w:rPr>
              <w:t>與工業自動化資訊安全標準差異與案例分享</w:t>
            </w:r>
          </w:p>
        </w:tc>
        <w:tc>
          <w:tcPr>
            <w:tcW w:w="3402"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Pr>
                <w:rFonts w:eastAsia="標楷體" w:hint="eastAsia"/>
                <w:noProof/>
              </w:rPr>
              <w:t>.</w:t>
            </w:r>
            <w:r w:rsidRPr="00FE6ABF">
              <w:rPr>
                <w:rFonts w:eastAsia="標楷體" w:hint="eastAsia"/>
                <w:noProof/>
              </w:rPr>
              <w:t>國際資安標準</w:t>
            </w:r>
            <w:r w:rsidRPr="00FE6ABF">
              <w:rPr>
                <w:rFonts w:eastAsia="標楷體" w:hint="eastAsia"/>
                <w:noProof/>
              </w:rPr>
              <w:t xml:space="preserve">ISO 27001 </w:t>
            </w:r>
            <w:r w:rsidRPr="00FE6ABF">
              <w:rPr>
                <w:rFonts w:eastAsia="標楷體" w:hint="eastAsia"/>
                <w:noProof/>
              </w:rPr>
              <w:t>資訊安全介紹</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Pr>
                <w:rFonts w:eastAsia="標楷體" w:hint="eastAsia"/>
                <w:noProof/>
              </w:rPr>
              <w:t>.</w:t>
            </w:r>
            <w:r w:rsidRPr="00FE6ABF">
              <w:rPr>
                <w:rFonts w:eastAsia="標楷體" w:hint="eastAsia"/>
                <w:noProof/>
              </w:rPr>
              <w:t>ISO 27001</w:t>
            </w:r>
            <w:r w:rsidRPr="00FE6ABF">
              <w:rPr>
                <w:rFonts w:eastAsia="標楷體" w:hint="eastAsia"/>
                <w:noProof/>
              </w:rPr>
              <w:t>如何應用於企業流程</w:t>
            </w:r>
          </w:p>
          <w:p w:rsidR="00732A14" w:rsidRPr="00973AAC" w:rsidRDefault="00732A14" w:rsidP="00732A14">
            <w:pPr>
              <w:spacing w:line="280" w:lineRule="exact"/>
              <w:ind w:left="240" w:hangingChars="100" w:hanging="240"/>
              <w:rPr>
                <w:rFonts w:eastAsia="標楷體"/>
                <w:noProof/>
              </w:rPr>
            </w:pPr>
            <w:r w:rsidRPr="00FE6ABF">
              <w:rPr>
                <w:rFonts w:eastAsia="標楷體" w:hint="eastAsia"/>
                <w:noProof/>
              </w:rPr>
              <w:t>3</w:t>
            </w:r>
            <w:r>
              <w:rPr>
                <w:rFonts w:eastAsia="標楷體"/>
                <w:noProof/>
              </w:rPr>
              <w:t>.</w:t>
            </w:r>
            <w:r w:rsidRPr="00FE6ABF">
              <w:rPr>
                <w:rFonts w:eastAsia="標楷體" w:hint="eastAsia"/>
                <w:noProof/>
              </w:rPr>
              <w:t>資安風險與管理案例分享</w:t>
            </w:r>
          </w:p>
        </w:tc>
        <w:tc>
          <w:tcPr>
            <w:tcW w:w="1701"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中華資安國際林仁鈞資深顧問</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4E7FBF"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80768" behindDoc="0" locked="0" layoutInCell="1" allowOverlap="1">
                  <wp:simplePos x="0" y="0"/>
                  <wp:positionH relativeFrom="column">
                    <wp:posOffset>4881880</wp:posOffset>
                  </wp:positionH>
                  <wp:positionV relativeFrom="paragraph">
                    <wp:posOffset>79375</wp:posOffset>
                  </wp:positionV>
                  <wp:extent cx="638175" cy="638175"/>
                  <wp:effectExtent l="0" t="0" r="9525" b="9525"/>
                  <wp:wrapNone/>
                  <wp:docPr id="12" name="圖片 12" descr="C:\Users\nini\AppData\Local\Microsoft\Windows\INetCache\Content.MSO\47F3B97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ini\AppData\Local\Microsoft\Windows\INetCache\Content.MSO\47F3B976.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38175" cy="638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0" w:history="1">
              <w:r w:rsidR="004E7FBF" w:rsidRPr="004E7FBF">
                <w:rPr>
                  <w:rStyle w:val="a8"/>
                </w:rPr>
                <w:t>https://reurl.cc/gGvgbL</w:t>
              </w:r>
            </w:hyperlink>
            <w:r w:rsidR="004E7FBF">
              <w:t xml:space="preserve"> </w:t>
            </w:r>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中華資安國際</w:t>
            </w:r>
            <w:r w:rsidRPr="00FE6ABF">
              <w:rPr>
                <w:rFonts w:eastAsia="標楷體" w:hint="eastAsia"/>
                <w:noProof/>
              </w:rPr>
              <w:t>-</w:t>
            </w:r>
            <w:r w:rsidRPr="00FE6ABF">
              <w:rPr>
                <w:rFonts w:eastAsia="標楷體" w:hint="eastAsia"/>
                <w:noProof/>
              </w:rPr>
              <w:t>資深顧問</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台灣科技大學工業工程管理所</w:t>
            </w:r>
            <w:r w:rsidR="00E86E1C">
              <w:rPr>
                <w:rFonts w:eastAsia="標楷體" w:hint="eastAsia"/>
                <w:bCs/>
                <w:noProof/>
                <w:lang w:eastAsia="zh-HK"/>
              </w:rPr>
              <w:t>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專案管理</w:t>
            </w:r>
            <w:r w:rsidRPr="00FE6ABF">
              <w:rPr>
                <w:rFonts w:eastAsia="標楷體" w:hint="eastAsia"/>
                <w:noProof/>
              </w:rPr>
              <w:t>/ ISO 27001</w:t>
            </w:r>
            <w:r w:rsidRPr="00FE6ABF">
              <w:rPr>
                <w:rFonts w:eastAsia="標楷體" w:hint="eastAsia"/>
                <w:noProof/>
              </w:rPr>
              <w:t>應用</w:t>
            </w:r>
            <w:r w:rsidRPr="00FE6ABF">
              <w:rPr>
                <w:rFonts w:eastAsia="標楷體" w:hint="eastAsia"/>
                <w:noProof/>
              </w:rPr>
              <w:t>/IEC 62443</w:t>
            </w:r>
            <w:r w:rsidRPr="00FE6ABF">
              <w:rPr>
                <w:rFonts w:eastAsia="標楷體" w:hint="eastAsia"/>
                <w:noProof/>
              </w:rPr>
              <w:t>工業自動化資訊安全標準輔導</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59264" behindDoc="0" locked="0" layoutInCell="1" allowOverlap="1">
                <wp:simplePos x="0" y="0"/>
                <wp:positionH relativeFrom="column">
                  <wp:posOffset>2978150</wp:posOffset>
                </wp:positionH>
                <wp:positionV relativeFrom="paragraph">
                  <wp:posOffset>2658745</wp:posOffset>
                </wp:positionV>
                <wp:extent cx="330200" cy="320040"/>
                <wp:effectExtent l="0" t="0" r="0" b="0"/>
                <wp:wrapSquare wrapText="bothSides"/>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234.5pt;margin-top:209.35pt;width:26pt;height:25.2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" filled="f" stroked="f">
                <v:textbox style="mso-fit-shape-to-text:t">
                  <w:txbxContent>
                    <w:p w:rsidR="004E7FBF" w:rsidRDefault="004E7FBF">
                      <w:r>
                        <w:t>1</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IEC62443</w:t>
      </w:r>
      <w:r w:rsidRPr="00FE6ABF">
        <w:rPr>
          <w:rFonts w:eastAsia="標楷體" w:hint="eastAsia"/>
          <w:spacing w:val="14"/>
          <w:sz w:val="28"/>
          <w:szCs w:val="28"/>
        </w:rPr>
        <w:t>工業自動化資訊安全標準說明及案例分析</w:t>
      </w: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C94CBC">
      <w:pPr>
        <w:kinsoku w:val="0"/>
        <w:overflowPunct w:val="0"/>
        <w:spacing w:line="360" w:lineRule="exact"/>
        <w:ind w:left="2" w:right="-2" w:firstLineChars="229" w:firstLine="705"/>
        <w:jc w:val="both"/>
        <w:rPr>
          <w:rFonts w:eastAsia="標楷體"/>
          <w:spacing w:val="14"/>
          <w:sz w:val="28"/>
          <w:szCs w:val="28"/>
        </w:rPr>
      </w:pPr>
      <w:r w:rsidRPr="00C94CBC">
        <w:rPr>
          <w:rFonts w:eastAsia="標楷體" w:hint="eastAsia"/>
          <w:spacing w:val="14"/>
          <w:sz w:val="28"/>
          <w:szCs w:val="28"/>
        </w:rPr>
        <w:t>IEC 62443</w:t>
      </w:r>
      <w:r w:rsidRPr="00C94CBC">
        <w:rPr>
          <w:rFonts w:eastAsia="標楷體" w:hint="eastAsia"/>
          <w:spacing w:val="14"/>
          <w:sz w:val="28"/>
          <w:szCs w:val="28"/>
        </w:rPr>
        <w:t>是針對工業自動化領域的資訊安全標準，旨在保護關鍵基礎設施免受惡意攻擊。本課程將深入探討該標準的核心原則和要求，並通過實際案例分析，指導學員如何實施安全措施，保障工業系統的安全性和穩定性。</w:t>
      </w:r>
    </w:p>
    <w:p w:rsidR="00C94CBC" w:rsidRPr="00C94CBC" w:rsidRDefault="00C94CBC" w:rsidP="00C94CBC">
      <w:pPr>
        <w:kinsoku w:val="0"/>
        <w:overflowPunct w:val="0"/>
        <w:spacing w:line="360" w:lineRule="exact"/>
        <w:ind w:left="2" w:right="-2" w:firstLineChars="229" w:firstLine="705"/>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5218FB" w:rsidRPr="00A349A2" w:rsidTr="005218FB">
        <w:trPr>
          <w:trHeight w:hRule="exact" w:val="360"/>
        </w:trPr>
        <w:tc>
          <w:tcPr>
            <w:tcW w:w="1843" w:type="dxa"/>
            <w:shd w:val="clear" w:color="auto" w:fill="FFF2CC"/>
          </w:tcPr>
          <w:p w:rsidR="005218FB" w:rsidRPr="00973AAC" w:rsidRDefault="005218FB"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5218FB" w:rsidRPr="00973AAC" w:rsidRDefault="005218FB"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5218FB" w:rsidRPr="00973AAC" w:rsidRDefault="005218FB"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5218FB" w:rsidRPr="00973AAC" w:rsidRDefault="005218FB"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5218FB" w:rsidRPr="00973AAC" w:rsidRDefault="005218FB"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5218FB" w:rsidRPr="00A349A2" w:rsidTr="005218FB">
        <w:trPr>
          <w:trHeight w:val="1683"/>
        </w:trPr>
        <w:tc>
          <w:tcPr>
            <w:tcW w:w="1843" w:type="dxa"/>
            <w:vAlign w:val="center"/>
          </w:tcPr>
          <w:p w:rsidR="005218FB" w:rsidRPr="00A349A2" w:rsidRDefault="005218FB" w:rsidP="002620F7">
            <w:pPr>
              <w:pStyle w:val="TableParagraph"/>
              <w:kinsoku w:val="0"/>
              <w:overflowPunct w:val="0"/>
              <w:spacing w:line="300" w:lineRule="exact"/>
              <w:ind w:left="149"/>
              <w:jc w:val="center"/>
              <w:rPr>
                <w:rFonts w:eastAsia="標楷體"/>
              </w:rPr>
            </w:pPr>
            <w:r w:rsidRPr="00FE6ABF">
              <w:rPr>
                <w:rFonts w:eastAsia="標楷體" w:hint="eastAsia"/>
                <w:noProof/>
              </w:rPr>
              <w:t>2024/05/09(</w:t>
            </w:r>
            <w:r w:rsidRPr="00FE6ABF">
              <w:rPr>
                <w:rFonts w:eastAsia="標楷體" w:hint="eastAsia"/>
                <w:noProof/>
              </w:rPr>
              <w:t>四</w:t>
            </w:r>
            <w:r w:rsidRPr="00FE6ABF">
              <w:rPr>
                <w:rFonts w:eastAsia="標楷體" w:hint="eastAsia"/>
                <w:noProof/>
              </w:rPr>
              <w:t>)</w:t>
            </w:r>
          </w:p>
          <w:p w:rsidR="005218FB" w:rsidRPr="00A349A2" w:rsidRDefault="005218FB"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5218FB" w:rsidRPr="00F02C75" w:rsidRDefault="005218FB" w:rsidP="00ED4EB9">
            <w:pPr>
              <w:pStyle w:val="TableParagraph"/>
              <w:kinsoku w:val="0"/>
              <w:overflowPunct w:val="0"/>
              <w:spacing w:line="300" w:lineRule="exact"/>
              <w:rPr>
                <w:rFonts w:eastAsia="標楷體"/>
                <w:spacing w:val="14"/>
              </w:rPr>
            </w:pPr>
            <w:r w:rsidRPr="00FE6ABF">
              <w:rPr>
                <w:rFonts w:eastAsia="標楷體" w:hint="eastAsia"/>
                <w:noProof/>
                <w:spacing w:val="14"/>
              </w:rPr>
              <w:t>IEC62443</w:t>
            </w:r>
            <w:r w:rsidRPr="00FE6ABF">
              <w:rPr>
                <w:rFonts w:eastAsia="標楷體" w:hint="eastAsia"/>
                <w:noProof/>
                <w:spacing w:val="14"/>
              </w:rPr>
              <w:t>工業自動化資訊安全標準說明及案例分析</w:t>
            </w:r>
          </w:p>
        </w:tc>
        <w:tc>
          <w:tcPr>
            <w:tcW w:w="3402" w:type="dxa"/>
            <w:vAlign w:val="center"/>
          </w:tcPr>
          <w:p w:rsidR="005218FB" w:rsidRPr="00FE6ABF" w:rsidRDefault="005218FB" w:rsidP="002620F7">
            <w:pPr>
              <w:spacing w:line="280" w:lineRule="exact"/>
              <w:ind w:left="240" w:hangingChars="100" w:hanging="240"/>
              <w:rPr>
                <w:rFonts w:eastAsia="標楷體"/>
                <w:noProof/>
              </w:rPr>
            </w:pPr>
            <w:r>
              <w:rPr>
                <w:rFonts w:eastAsia="標楷體" w:hint="eastAsia"/>
                <w:noProof/>
              </w:rPr>
              <w:t>1</w:t>
            </w:r>
            <w:r>
              <w:rPr>
                <w:rFonts w:eastAsia="標楷體"/>
                <w:noProof/>
              </w:rPr>
              <w:t>.</w:t>
            </w:r>
            <w:r w:rsidRPr="00FE6ABF">
              <w:rPr>
                <w:rFonts w:eastAsia="標楷體" w:hint="eastAsia"/>
                <w:noProof/>
              </w:rPr>
              <w:t>IEC62443</w:t>
            </w:r>
            <w:r w:rsidRPr="00FE6ABF">
              <w:rPr>
                <w:rFonts w:eastAsia="標楷體" w:hint="eastAsia"/>
                <w:noProof/>
              </w:rPr>
              <w:t>統整介紹</w:t>
            </w:r>
          </w:p>
          <w:p w:rsidR="005218FB" w:rsidRPr="00FE6ABF" w:rsidRDefault="005218FB" w:rsidP="002620F7">
            <w:pPr>
              <w:spacing w:line="280" w:lineRule="exact"/>
              <w:ind w:left="240" w:hangingChars="100" w:hanging="240"/>
              <w:rPr>
                <w:rFonts w:eastAsia="標楷體"/>
                <w:noProof/>
              </w:rPr>
            </w:pPr>
            <w:r>
              <w:rPr>
                <w:rFonts w:eastAsia="標楷體" w:hint="eastAsia"/>
                <w:noProof/>
              </w:rPr>
              <w:t>2</w:t>
            </w:r>
            <w:r>
              <w:rPr>
                <w:rFonts w:eastAsia="標楷體"/>
                <w:noProof/>
              </w:rPr>
              <w:t>.</w:t>
            </w:r>
            <w:r w:rsidRPr="00FE6ABF">
              <w:rPr>
                <w:rFonts w:eastAsia="標楷體" w:hint="eastAsia"/>
                <w:noProof/>
              </w:rPr>
              <w:t>IEC62443-2-4</w:t>
            </w:r>
            <w:r w:rsidRPr="00FE6ABF">
              <w:rPr>
                <w:rFonts w:eastAsia="標楷體" w:hint="eastAsia"/>
                <w:noProof/>
              </w:rPr>
              <w:t>導入說明</w:t>
            </w:r>
          </w:p>
          <w:p w:rsidR="005218FB" w:rsidRPr="00FE6ABF" w:rsidRDefault="005218FB" w:rsidP="002620F7">
            <w:pPr>
              <w:spacing w:line="280" w:lineRule="exact"/>
              <w:ind w:left="240" w:hangingChars="100" w:hanging="240"/>
              <w:rPr>
                <w:rFonts w:eastAsia="標楷體"/>
                <w:noProof/>
              </w:rPr>
            </w:pPr>
            <w:r>
              <w:rPr>
                <w:rFonts w:eastAsia="標楷體" w:hint="eastAsia"/>
                <w:noProof/>
              </w:rPr>
              <w:t>3</w:t>
            </w:r>
            <w:r>
              <w:rPr>
                <w:rFonts w:eastAsia="標楷體"/>
                <w:noProof/>
              </w:rPr>
              <w:t>.</w:t>
            </w:r>
            <w:r w:rsidRPr="00FE6ABF">
              <w:rPr>
                <w:rFonts w:eastAsia="標楷體" w:hint="eastAsia"/>
                <w:noProof/>
              </w:rPr>
              <w:t>IEC62443-4-1</w:t>
            </w:r>
            <w:r w:rsidRPr="00FE6ABF">
              <w:rPr>
                <w:rFonts w:eastAsia="標楷體" w:hint="eastAsia"/>
                <w:noProof/>
              </w:rPr>
              <w:t>導入說明</w:t>
            </w:r>
          </w:p>
          <w:p w:rsidR="005218FB" w:rsidRPr="00973AAC" w:rsidRDefault="005218FB" w:rsidP="00732A14">
            <w:pPr>
              <w:spacing w:line="280" w:lineRule="exact"/>
              <w:ind w:left="240" w:hangingChars="100" w:hanging="240"/>
              <w:rPr>
                <w:rFonts w:eastAsia="標楷體"/>
                <w:noProof/>
              </w:rPr>
            </w:pPr>
            <w:r>
              <w:rPr>
                <w:rFonts w:eastAsia="標楷體" w:hint="eastAsia"/>
                <w:noProof/>
              </w:rPr>
              <w:t>4</w:t>
            </w:r>
            <w:r>
              <w:rPr>
                <w:rFonts w:eastAsia="標楷體"/>
                <w:noProof/>
              </w:rPr>
              <w:t>.</w:t>
            </w:r>
            <w:r w:rsidRPr="00FE6ABF">
              <w:rPr>
                <w:rFonts w:eastAsia="標楷體" w:hint="eastAsia"/>
                <w:noProof/>
              </w:rPr>
              <w:t>關鍵基礎設施場域注意事項</w:t>
            </w:r>
          </w:p>
        </w:tc>
        <w:tc>
          <w:tcPr>
            <w:tcW w:w="1701" w:type="dxa"/>
            <w:vAlign w:val="center"/>
          </w:tcPr>
          <w:p w:rsidR="005218FB" w:rsidRPr="00A349A2" w:rsidRDefault="005218FB"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中華資安國際林仁鈞資深顧問</w:t>
            </w:r>
          </w:p>
        </w:tc>
        <w:tc>
          <w:tcPr>
            <w:tcW w:w="1559" w:type="dxa"/>
            <w:vAlign w:val="center"/>
          </w:tcPr>
          <w:p w:rsidR="005218FB" w:rsidRPr="00A349A2" w:rsidRDefault="005218FB"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5218FB" w:rsidRPr="00A349A2" w:rsidTr="005218FB">
        <w:trPr>
          <w:trHeight w:val="1702"/>
        </w:trPr>
        <w:tc>
          <w:tcPr>
            <w:tcW w:w="10490" w:type="dxa"/>
            <w:gridSpan w:val="5"/>
            <w:vAlign w:val="center"/>
          </w:tcPr>
          <w:p w:rsidR="005218FB" w:rsidRPr="00A349A2" w:rsidRDefault="005218FB"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701248" behindDoc="0" locked="0" layoutInCell="1" allowOverlap="1" wp14:anchorId="126EA89F" wp14:editId="3A479B3A">
                  <wp:simplePos x="0" y="0"/>
                  <wp:positionH relativeFrom="column">
                    <wp:posOffset>4777105</wp:posOffset>
                  </wp:positionH>
                  <wp:positionV relativeFrom="paragraph">
                    <wp:posOffset>85090</wp:posOffset>
                  </wp:positionV>
                  <wp:extent cx="762000" cy="762000"/>
                  <wp:effectExtent l="0" t="0" r="0" b="0"/>
                  <wp:wrapNone/>
                  <wp:docPr id="13" name="圖片 13" descr="C:\Users\nini\AppData\Local\Microsoft\Windows\INetCache\Content.MSO\42753C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nini\AppData\Local\Microsoft\Windows\INetCache\Content.MSO\42753CF4.t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349A2">
              <w:rPr>
                <w:rFonts w:eastAsia="標楷體"/>
                <w:bCs/>
                <w:color w:val="000000"/>
              </w:rPr>
              <w:t>報名方式</w:t>
            </w:r>
            <w:r w:rsidRPr="00A349A2">
              <w:rPr>
                <w:rFonts w:eastAsia="標楷體"/>
                <w:bCs/>
                <w:color w:val="000000"/>
              </w:rPr>
              <w:t>:</w:t>
            </w:r>
          </w:p>
          <w:p w:rsidR="005218FB" w:rsidRPr="0063041D" w:rsidRDefault="005218FB"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1" w:history="1">
              <w:r w:rsidRPr="004E7FBF">
                <w:rPr>
                  <w:rStyle w:val="a8"/>
                </w:rPr>
                <w:t>https://reurl.cc/LW1vO4</w:t>
              </w:r>
            </w:hyperlink>
            <w:r>
              <w:t xml:space="preserve"> </w:t>
            </w:r>
          </w:p>
          <w:p w:rsidR="005218FB" w:rsidRDefault="005218FB"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5218FB" w:rsidRPr="00A349A2" w:rsidRDefault="005218FB"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5218FB" w:rsidRPr="00A349A2" w:rsidRDefault="005218FB"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5218FB" w:rsidRPr="00A349A2" w:rsidRDefault="005218FB"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5218FB" w:rsidRPr="00A349A2" w:rsidRDefault="005218FB"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5218FB" w:rsidRPr="00A349A2" w:rsidRDefault="005218FB"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5218FB" w:rsidRPr="00FF00FE" w:rsidRDefault="005218FB"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中華資安國際</w:t>
            </w:r>
            <w:r w:rsidRPr="00FE6ABF">
              <w:rPr>
                <w:rFonts w:eastAsia="標楷體" w:hint="eastAsia"/>
                <w:noProof/>
              </w:rPr>
              <w:t>-</w:t>
            </w:r>
            <w:r w:rsidRPr="00FE6ABF">
              <w:rPr>
                <w:rFonts w:eastAsia="標楷體" w:hint="eastAsia"/>
                <w:noProof/>
              </w:rPr>
              <w:t>資深顧問</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台灣科技大學工業工程管理所</w:t>
            </w:r>
            <w:r w:rsidR="00E86E1C">
              <w:rPr>
                <w:rFonts w:eastAsia="標楷體" w:hint="eastAsia"/>
                <w:bCs/>
                <w:noProof/>
                <w:lang w:eastAsia="zh-HK"/>
              </w:rPr>
              <w:t>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專案管理</w:t>
            </w:r>
            <w:r w:rsidRPr="00FE6ABF">
              <w:rPr>
                <w:rFonts w:eastAsia="標楷體" w:hint="eastAsia"/>
                <w:noProof/>
              </w:rPr>
              <w:t>/ ISO 27001</w:t>
            </w:r>
            <w:r w:rsidRPr="00FE6ABF">
              <w:rPr>
                <w:rFonts w:eastAsia="標楷體" w:hint="eastAsia"/>
                <w:noProof/>
              </w:rPr>
              <w:t>應用</w:t>
            </w:r>
            <w:r w:rsidRPr="00FE6ABF">
              <w:rPr>
                <w:rFonts w:eastAsia="標楷體" w:hint="eastAsia"/>
                <w:noProof/>
              </w:rPr>
              <w:t>/IEC 62443</w:t>
            </w:r>
            <w:r w:rsidRPr="00FE6ABF">
              <w:rPr>
                <w:rFonts w:eastAsia="標楷體" w:hint="eastAsia"/>
                <w:noProof/>
              </w:rPr>
              <w:t>工業自動化資訊安全標準輔導</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1312" behindDoc="0" locked="0" layoutInCell="1" allowOverlap="1">
                <wp:simplePos x="0" y="0"/>
                <wp:positionH relativeFrom="column">
                  <wp:posOffset>2978150</wp:posOffset>
                </wp:positionH>
                <wp:positionV relativeFrom="paragraph">
                  <wp:posOffset>2658745</wp:posOffset>
                </wp:positionV>
                <wp:extent cx="330200" cy="320040"/>
                <wp:effectExtent l="0" t="0" r="0" b="0"/>
                <wp:wrapSquare wrapText="bothSides"/>
                <wp:docPr id="10"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234.5pt;margin-top:209.35pt;width:26pt;height:25.2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xd8zAIAAMQ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" filled="f" stroked="f">
                <v:textbox style="mso-fit-shape-to-text:t">
                  <w:txbxContent>
                    <w:p w:rsidR="004E7FBF" w:rsidRDefault="004E7FBF">
                      <w:r>
                        <w:t>2</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003D22F2" w:rsidRPr="003D22F2">
        <w:rPr>
          <w:rFonts w:eastAsia="標楷體" w:hint="eastAsia"/>
          <w:spacing w:val="14"/>
          <w:sz w:val="28"/>
          <w:szCs w:val="28"/>
        </w:rPr>
        <w:t>淺談德國工業</w:t>
      </w:r>
      <w:r w:rsidR="003D22F2" w:rsidRPr="003D22F2">
        <w:rPr>
          <w:rFonts w:eastAsia="標楷體" w:hint="eastAsia"/>
          <w:spacing w:val="14"/>
          <w:sz w:val="28"/>
          <w:szCs w:val="28"/>
        </w:rPr>
        <w:t>4.0(</w:t>
      </w:r>
      <w:proofErr w:type="spellStart"/>
      <w:r w:rsidR="003D22F2" w:rsidRPr="003D22F2">
        <w:rPr>
          <w:rFonts w:eastAsia="標楷體" w:hint="eastAsia"/>
          <w:spacing w:val="14"/>
          <w:sz w:val="28"/>
          <w:szCs w:val="28"/>
        </w:rPr>
        <w:t>Industrie</w:t>
      </w:r>
      <w:proofErr w:type="spellEnd"/>
      <w:r w:rsidR="003D22F2" w:rsidRPr="003D22F2">
        <w:rPr>
          <w:rFonts w:eastAsia="標楷體" w:hint="eastAsia"/>
          <w:spacing w:val="14"/>
          <w:sz w:val="28"/>
          <w:szCs w:val="28"/>
        </w:rPr>
        <w:t xml:space="preserve"> 4.0)</w:t>
      </w:r>
      <w:r w:rsidR="003D22F2" w:rsidRPr="003D22F2">
        <w:rPr>
          <w:rFonts w:eastAsia="標楷體" w:hint="eastAsia"/>
          <w:spacing w:val="14"/>
          <w:sz w:val="28"/>
          <w:szCs w:val="28"/>
        </w:rPr>
        <w:t>的未來願景及推動機制</w:t>
      </w: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C94CBC">
      <w:pPr>
        <w:kinsoku w:val="0"/>
        <w:overflowPunct w:val="0"/>
        <w:spacing w:line="360" w:lineRule="exact"/>
        <w:ind w:left="2" w:right="-2" w:firstLineChars="233" w:firstLine="718"/>
        <w:jc w:val="both"/>
        <w:rPr>
          <w:rFonts w:eastAsia="標楷體"/>
          <w:spacing w:val="14"/>
          <w:sz w:val="28"/>
          <w:szCs w:val="28"/>
        </w:rPr>
      </w:pPr>
      <w:r w:rsidRPr="00C94CBC">
        <w:rPr>
          <w:rFonts w:eastAsia="標楷體" w:hint="eastAsia"/>
          <w:spacing w:val="14"/>
          <w:sz w:val="28"/>
          <w:szCs w:val="28"/>
        </w:rPr>
        <w:t>本課程聚焦介紹德國工業</w:t>
      </w:r>
      <w:r w:rsidRPr="00C94CBC">
        <w:rPr>
          <w:rFonts w:eastAsia="標楷體"/>
          <w:spacing w:val="14"/>
          <w:sz w:val="28"/>
          <w:szCs w:val="28"/>
        </w:rPr>
        <w:t>4.0(Industrie 4.0)</w:t>
      </w:r>
      <w:r w:rsidRPr="00C94CBC">
        <w:rPr>
          <w:rFonts w:eastAsia="標楷體" w:hint="eastAsia"/>
          <w:spacing w:val="14"/>
          <w:sz w:val="28"/>
          <w:szCs w:val="28"/>
        </w:rPr>
        <w:t>，首先釐清什麽是</w:t>
      </w:r>
      <w:r w:rsidRPr="00C94CBC">
        <w:rPr>
          <w:rFonts w:eastAsia="標楷體"/>
          <w:spacing w:val="14"/>
          <w:sz w:val="28"/>
          <w:szCs w:val="28"/>
        </w:rPr>
        <w:t>Industrie 4.0</w:t>
      </w:r>
      <w:r w:rsidRPr="00C94CBC">
        <w:rPr>
          <w:rFonts w:eastAsia="標楷體" w:hint="eastAsia"/>
          <w:spacing w:val="14"/>
          <w:sz w:val="28"/>
          <w:szCs w:val="28"/>
        </w:rPr>
        <w:t>，再探討它的方向與理想，尤其詳細論述它的產品導向。然後由此觀點進行成果盤點。相對於成果，再回顧若干對它的批評。最後再介紹</w:t>
      </w:r>
      <w:proofErr w:type="spellStart"/>
      <w:r w:rsidRPr="00C94CBC">
        <w:rPr>
          <w:rFonts w:eastAsia="標楷體"/>
          <w:spacing w:val="14"/>
          <w:sz w:val="28"/>
          <w:szCs w:val="28"/>
        </w:rPr>
        <w:t>Industrie</w:t>
      </w:r>
      <w:proofErr w:type="spellEnd"/>
      <w:r w:rsidRPr="00C94CBC">
        <w:rPr>
          <w:rFonts w:eastAsia="標楷體"/>
          <w:spacing w:val="14"/>
          <w:sz w:val="28"/>
          <w:szCs w:val="28"/>
        </w:rPr>
        <w:t xml:space="preserve"> 4.0</w:t>
      </w:r>
      <w:r w:rsidRPr="00C94CBC">
        <w:rPr>
          <w:rFonts w:eastAsia="標楷體" w:hint="eastAsia"/>
          <w:spacing w:val="14"/>
          <w:sz w:val="28"/>
          <w:szCs w:val="28"/>
        </w:rPr>
        <w:t>的</w:t>
      </w:r>
      <w:r w:rsidRPr="00C94CBC">
        <w:rPr>
          <w:rFonts w:eastAsia="標楷體"/>
          <w:spacing w:val="14"/>
          <w:sz w:val="28"/>
          <w:szCs w:val="28"/>
        </w:rPr>
        <w:t>2030</w:t>
      </w:r>
      <w:r w:rsidRPr="00C94CBC">
        <w:rPr>
          <w:rFonts w:eastAsia="標楷體" w:hint="eastAsia"/>
          <w:spacing w:val="14"/>
          <w:sz w:val="28"/>
          <w:szCs w:val="28"/>
        </w:rPr>
        <w:t>願景以及接續的推動機制。</w:t>
      </w:r>
    </w:p>
    <w:p w:rsidR="00C94CBC" w:rsidRPr="00C94CBC" w:rsidRDefault="00C94CBC" w:rsidP="00C94CBC">
      <w:pPr>
        <w:kinsoku w:val="0"/>
        <w:overflowPunct w:val="0"/>
        <w:spacing w:line="360" w:lineRule="exact"/>
        <w:ind w:left="2" w:right="-2" w:firstLineChars="233" w:firstLine="718"/>
        <w:jc w:val="both"/>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732A14" w:rsidRPr="00A349A2" w:rsidTr="0097291A">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38606C">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2024/05/10(</w:t>
            </w:r>
            <w:r w:rsidRPr="00FE6ABF">
              <w:rPr>
                <w:rFonts w:eastAsia="標楷體" w:hint="eastAsia"/>
                <w:noProof/>
              </w:rPr>
              <w:t>五</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3D22F2" w:rsidP="00ED4EB9">
            <w:pPr>
              <w:pStyle w:val="TableParagraph"/>
              <w:kinsoku w:val="0"/>
              <w:overflowPunct w:val="0"/>
              <w:spacing w:line="300" w:lineRule="exact"/>
              <w:rPr>
                <w:rFonts w:eastAsia="標楷體"/>
                <w:spacing w:val="14"/>
              </w:rPr>
            </w:pPr>
            <w:r w:rsidRPr="003D22F2">
              <w:rPr>
                <w:rFonts w:eastAsia="標楷體" w:hint="eastAsia"/>
                <w:noProof/>
                <w:spacing w:val="14"/>
              </w:rPr>
              <w:t>淺談德國工業</w:t>
            </w:r>
            <w:r w:rsidRPr="003D22F2">
              <w:rPr>
                <w:rFonts w:eastAsia="標楷體" w:hint="eastAsia"/>
                <w:noProof/>
                <w:spacing w:val="14"/>
              </w:rPr>
              <w:t>4.0(Industrie 4.0)</w:t>
            </w:r>
            <w:r w:rsidRPr="003D22F2">
              <w:rPr>
                <w:rFonts w:eastAsia="標楷體" w:hint="eastAsia"/>
                <w:noProof/>
                <w:spacing w:val="14"/>
              </w:rPr>
              <w:t>的未來願景及推動機制</w:t>
            </w:r>
          </w:p>
        </w:tc>
        <w:tc>
          <w:tcPr>
            <w:tcW w:w="3402"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noProof/>
              </w:rPr>
              <w:t>1.</w:t>
            </w:r>
            <w:r w:rsidRPr="00FE6ABF">
              <w:rPr>
                <w:rFonts w:eastAsia="標楷體" w:hint="eastAsia"/>
                <w:noProof/>
              </w:rPr>
              <w:t>什麽是德國工業</w:t>
            </w:r>
            <w:r w:rsidRPr="00FE6ABF">
              <w:rPr>
                <w:rFonts w:eastAsia="標楷體"/>
                <w:noProof/>
              </w:rPr>
              <w:t>4.0</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a.</w:t>
            </w:r>
            <w:r w:rsidRPr="00FE6ABF">
              <w:rPr>
                <w:rFonts w:eastAsia="標楷體" w:hint="eastAsia"/>
                <w:noProof/>
              </w:rPr>
              <w:t>德國工業</w:t>
            </w:r>
            <w:r w:rsidRPr="00FE6ABF">
              <w:rPr>
                <w:rFonts w:eastAsia="標楷體" w:hint="eastAsia"/>
                <w:noProof/>
              </w:rPr>
              <w:t xml:space="preserve">4.0 </w:t>
            </w:r>
            <w:r w:rsidRPr="00FE6ABF">
              <w:rPr>
                <w:rFonts w:eastAsia="標楷體" w:hint="eastAsia"/>
                <w:noProof/>
              </w:rPr>
              <w:t>≠</w:t>
            </w:r>
            <w:r w:rsidRPr="00FE6ABF">
              <w:rPr>
                <w:rFonts w:eastAsia="標楷體" w:hint="eastAsia"/>
                <w:noProof/>
              </w:rPr>
              <w:t xml:space="preserve"> </w:t>
            </w:r>
            <w:r w:rsidRPr="00FE6ABF">
              <w:rPr>
                <w:rFonts w:eastAsia="標楷體" w:hint="eastAsia"/>
                <w:noProof/>
              </w:rPr>
              <w:t>工業</w:t>
            </w:r>
            <w:r w:rsidRPr="00FE6ABF">
              <w:rPr>
                <w:rFonts w:eastAsia="標楷體" w:hint="eastAsia"/>
                <w:noProof/>
              </w:rPr>
              <w:t xml:space="preserve"> 4.0</w:t>
            </w:r>
            <w:r w:rsidRPr="00FE6ABF">
              <w:rPr>
                <w:rFonts w:eastAsia="標楷體" w:hint="eastAsia"/>
                <w:noProof/>
              </w:rPr>
              <w:t>？</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b.</w:t>
            </w:r>
            <w:r w:rsidRPr="00FE6ABF">
              <w:rPr>
                <w:rFonts w:eastAsia="標楷體" w:hint="eastAsia"/>
                <w:noProof/>
              </w:rPr>
              <w:t>什麼是「</w:t>
            </w:r>
            <w:r w:rsidRPr="00FE6ABF">
              <w:rPr>
                <w:rFonts w:eastAsia="標楷體" w:hint="eastAsia"/>
                <w:noProof/>
              </w:rPr>
              <w:t>Industrie  4.0</w:t>
            </w:r>
            <w:r w:rsidRPr="00FE6ABF">
              <w:rPr>
                <w:rFonts w:eastAsia="標楷體" w:hint="eastAsia"/>
                <w:noProof/>
              </w:rPr>
              <w:t>？</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2. </w:t>
            </w:r>
            <w:r w:rsidRPr="00FE6ABF">
              <w:rPr>
                <w:rFonts w:eastAsia="標楷體" w:hint="eastAsia"/>
                <w:noProof/>
              </w:rPr>
              <w:t>德國工業</w:t>
            </w:r>
            <w:r w:rsidRPr="00FE6ABF">
              <w:rPr>
                <w:rFonts w:eastAsia="標楷體" w:hint="eastAsia"/>
                <w:noProof/>
              </w:rPr>
              <w:t>4.0</w:t>
            </w:r>
            <w:r w:rsidRPr="00FE6ABF">
              <w:rPr>
                <w:rFonts w:eastAsia="標楷體" w:hint="eastAsia"/>
                <w:noProof/>
              </w:rPr>
              <w:t>的成果</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a.</w:t>
            </w:r>
            <w:r w:rsidRPr="00FE6ABF">
              <w:rPr>
                <w:rFonts w:eastAsia="標楷體" w:hint="eastAsia"/>
                <w:noProof/>
              </w:rPr>
              <w:t>新創意</w:t>
            </w:r>
          </w:p>
          <w:p w:rsidR="00732A14" w:rsidRPr="00FE6ABF" w:rsidRDefault="00732A14" w:rsidP="002620F7">
            <w:pPr>
              <w:spacing w:line="280" w:lineRule="exact"/>
              <w:ind w:left="240" w:hangingChars="100" w:hanging="240"/>
              <w:rPr>
                <w:rFonts w:eastAsia="標楷體"/>
                <w:noProof/>
              </w:rPr>
            </w:pPr>
            <w:r w:rsidRPr="00FE6ABF">
              <w:rPr>
                <w:rFonts w:eastAsia="標楷體"/>
                <w:noProof/>
              </w:rPr>
              <w:t xml:space="preserve">  b.</w:t>
            </w:r>
            <w:r w:rsidRPr="00FE6ABF">
              <w:rPr>
                <w:rFonts w:eastAsia="標楷體" w:hint="eastAsia"/>
                <w:noProof/>
              </w:rPr>
              <w:t>資產管理</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3. </w:t>
            </w:r>
            <w:r w:rsidRPr="00FE6ABF">
              <w:rPr>
                <w:rFonts w:eastAsia="標楷體" w:hint="eastAsia"/>
                <w:noProof/>
              </w:rPr>
              <w:t>對德國工業</w:t>
            </w:r>
            <w:r w:rsidRPr="00FE6ABF">
              <w:rPr>
                <w:rFonts w:eastAsia="標楷體" w:hint="eastAsia"/>
                <w:noProof/>
              </w:rPr>
              <w:t>4.0</w:t>
            </w:r>
            <w:r w:rsidRPr="00FE6ABF">
              <w:rPr>
                <w:rFonts w:eastAsia="標楷體" w:hint="eastAsia"/>
                <w:noProof/>
              </w:rPr>
              <w:t>的批評</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a.OPC UA CS</w:t>
            </w:r>
            <w:r w:rsidRPr="00FE6ABF">
              <w:rPr>
                <w:rFonts w:eastAsia="標楷體" w:hint="eastAsia"/>
                <w:noProof/>
              </w:rPr>
              <w:t>的競爭</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4. </w:t>
            </w:r>
            <w:r w:rsidRPr="00FE6ABF">
              <w:rPr>
                <w:rFonts w:eastAsia="標楷體" w:hint="eastAsia"/>
                <w:noProof/>
              </w:rPr>
              <w:t>德國工業</w:t>
            </w:r>
            <w:r w:rsidRPr="00FE6ABF">
              <w:rPr>
                <w:rFonts w:eastAsia="標楷體" w:hint="eastAsia"/>
                <w:noProof/>
              </w:rPr>
              <w:t>4.0</w:t>
            </w:r>
            <w:r w:rsidRPr="00FE6ABF">
              <w:rPr>
                <w:rFonts w:eastAsia="標楷體" w:hint="eastAsia"/>
                <w:noProof/>
              </w:rPr>
              <w:t>的下一步</w:t>
            </w:r>
          </w:p>
          <w:p w:rsidR="00732A14" w:rsidRPr="00FE6ABF" w:rsidRDefault="00732A14" w:rsidP="002620F7">
            <w:pPr>
              <w:spacing w:line="280" w:lineRule="exact"/>
              <w:ind w:left="240" w:hangingChars="100" w:hanging="240"/>
              <w:rPr>
                <w:rFonts w:eastAsia="標楷體"/>
                <w:noProof/>
              </w:rPr>
            </w:pPr>
            <w:r w:rsidRPr="00FE6ABF">
              <w:rPr>
                <w:rFonts w:eastAsia="標楷體"/>
                <w:noProof/>
              </w:rPr>
              <w:t xml:space="preserve">  a. Data Space</w:t>
            </w:r>
          </w:p>
          <w:p w:rsidR="00732A14" w:rsidRPr="00973AAC" w:rsidRDefault="00732A14" w:rsidP="00732A14">
            <w:pPr>
              <w:spacing w:line="280" w:lineRule="exact"/>
              <w:ind w:left="240" w:hangingChars="100" w:hanging="240"/>
              <w:rPr>
                <w:rFonts w:eastAsia="標楷體"/>
                <w:noProof/>
              </w:rPr>
            </w:pPr>
            <w:r w:rsidRPr="00FE6ABF">
              <w:rPr>
                <w:rFonts w:eastAsia="標楷體"/>
                <w:noProof/>
              </w:rPr>
              <w:t xml:space="preserve">  b. Manufacturing-X</w:t>
            </w:r>
          </w:p>
        </w:tc>
        <w:tc>
          <w:tcPr>
            <w:tcW w:w="1701" w:type="dxa"/>
            <w:vAlign w:val="center"/>
          </w:tcPr>
          <w:p w:rsidR="00732A14" w:rsidRPr="00A349A2" w:rsidRDefault="00732A14" w:rsidP="00C01811">
            <w:pPr>
              <w:pStyle w:val="TableParagraph"/>
              <w:kinsoku w:val="0"/>
              <w:overflowPunct w:val="0"/>
              <w:spacing w:line="300" w:lineRule="exact"/>
              <w:ind w:left="29" w:right="-16"/>
              <w:rPr>
                <w:rFonts w:eastAsia="標楷體"/>
              </w:rPr>
            </w:pPr>
            <w:r w:rsidRPr="00FE6ABF">
              <w:rPr>
                <w:rFonts w:eastAsia="標楷體" w:hint="eastAsia"/>
                <w:bCs/>
                <w:noProof/>
                <w:lang w:eastAsia="zh-HK"/>
              </w:rPr>
              <w:t>工研院</w:t>
            </w:r>
            <w:r w:rsidR="00C01811" w:rsidRPr="00FE6ABF">
              <w:rPr>
                <w:rFonts w:eastAsia="標楷體" w:hint="eastAsia"/>
                <w:noProof/>
              </w:rPr>
              <w:t>機械所</w:t>
            </w:r>
            <w:r w:rsidRPr="00FE6ABF">
              <w:rPr>
                <w:rFonts w:eastAsia="標楷體" w:hint="eastAsia"/>
                <w:bCs/>
                <w:noProof/>
                <w:lang w:eastAsia="zh-HK"/>
              </w:rPr>
              <w:t>智慧製造技術組黃俊弘副組長</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3424EA"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4080" behindDoc="0" locked="0" layoutInCell="1" allowOverlap="1" wp14:anchorId="6701EC00">
                  <wp:simplePos x="0" y="0"/>
                  <wp:positionH relativeFrom="column">
                    <wp:posOffset>4843780</wp:posOffset>
                  </wp:positionH>
                  <wp:positionV relativeFrom="paragraph">
                    <wp:posOffset>67310</wp:posOffset>
                  </wp:positionV>
                  <wp:extent cx="723900" cy="723900"/>
                  <wp:effectExtent l="0" t="0" r="0" b="0"/>
                  <wp:wrapNone/>
                  <wp:docPr id="26" name="圖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r w:rsidR="004E7FBF">
              <w:rPr>
                <w:rFonts w:eastAsia="標楷體"/>
                <w:bCs/>
                <w:color w:val="000000"/>
              </w:rPr>
              <w:t xml:space="preserve"> </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2" w:history="1">
              <w:r w:rsidR="003424EA" w:rsidRPr="003424EA">
                <w:rPr>
                  <w:rStyle w:val="a8"/>
                  <w:rFonts w:eastAsia="標楷體"/>
                  <w:bCs/>
                  <w:noProof/>
                </w:rPr>
                <w:t>https://reurl.cc/dn0OQM</w:t>
              </w:r>
            </w:hyperlink>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C01811" w:rsidP="00ED4EB9">
            <w:pPr>
              <w:spacing w:line="300" w:lineRule="exact"/>
              <w:jc w:val="center"/>
              <w:rPr>
                <w:rFonts w:eastAsia="標楷體"/>
              </w:rPr>
            </w:pPr>
            <w:r w:rsidRPr="00FE6ABF">
              <w:rPr>
                <w:rFonts w:eastAsia="標楷體" w:hint="eastAsia"/>
                <w:bCs/>
                <w:noProof/>
                <w:lang w:eastAsia="zh-HK"/>
              </w:rPr>
              <w:t>工研院</w:t>
            </w:r>
            <w:r w:rsidRPr="00FE6ABF">
              <w:rPr>
                <w:rFonts w:eastAsia="標楷體" w:hint="eastAsia"/>
                <w:noProof/>
              </w:rPr>
              <w:t>機械所</w:t>
            </w:r>
            <w:r w:rsidRPr="00FE6ABF">
              <w:rPr>
                <w:rFonts w:eastAsia="標楷體" w:hint="eastAsia"/>
                <w:bCs/>
                <w:noProof/>
                <w:lang w:eastAsia="zh-HK"/>
              </w:rPr>
              <w:t>智慧製造技術組</w:t>
            </w:r>
            <w:r w:rsidR="00732A14" w:rsidRPr="00FE6ABF">
              <w:rPr>
                <w:rFonts w:eastAsia="標楷體" w:hint="eastAsia"/>
                <w:noProof/>
              </w:rPr>
              <w:t>副組長</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中央大學機械研究所碩士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工具機、</w:t>
            </w:r>
            <w:r w:rsidRPr="00FE6ABF">
              <w:rPr>
                <w:rFonts w:eastAsia="標楷體" w:hint="eastAsia"/>
                <w:noProof/>
              </w:rPr>
              <w:t>LCD</w:t>
            </w:r>
            <w:r w:rsidRPr="00FE6ABF">
              <w:rPr>
                <w:rFonts w:eastAsia="標楷體" w:hint="eastAsia"/>
                <w:noProof/>
              </w:rPr>
              <w:t>製程用</w:t>
            </w:r>
            <w:r w:rsidRPr="00FE6ABF">
              <w:rPr>
                <w:rFonts w:eastAsia="標楷體" w:hint="eastAsia"/>
                <w:noProof/>
              </w:rPr>
              <w:t>PECVD</w:t>
            </w:r>
            <w:r w:rsidRPr="00FE6ABF">
              <w:rPr>
                <w:rFonts w:eastAsia="標楷體" w:hint="eastAsia"/>
                <w:noProof/>
              </w:rPr>
              <w:t>設備、工業用機械手臂</w:t>
            </w:r>
            <w:r w:rsidRPr="00FE6ABF">
              <w:rPr>
                <w:rFonts w:eastAsia="標楷體" w:hint="eastAsia"/>
                <w:noProof/>
              </w:rPr>
              <w:t>(</w:t>
            </w:r>
            <w:r w:rsidRPr="00FE6ABF">
              <w:rPr>
                <w:rFonts w:eastAsia="標楷體" w:hint="eastAsia"/>
                <w:noProof/>
              </w:rPr>
              <w:t>含真空用</w:t>
            </w:r>
            <w:r w:rsidRPr="00FE6ABF">
              <w:rPr>
                <w:rFonts w:eastAsia="標楷體" w:hint="eastAsia"/>
                <w:noProof/>
              </w:rPr>
              <w:t>)</w:t>
            </w:r>
            <w:r w:rsidRPr="00FE6ABF">
              <w:rPr>
                <w:rFonts w:eastAsia="標楷體" w:hint="eastAsia"/>
                <w:noProof/>
              </w:rPr>
              <w:t>、工業</w:t>
            </w:r>
            <w:r w:rsidRPr="00FE6ABF">
              <w:rPr>
                <w:rFonts w:eastAsia="標楷體" w:hint="eastAsia"/>
                <w:noProof/>
              </w:rPr>
              <w:t>4.0</w:t>
            </w:r>
            <w:r w:rsidRPr="00FE6ABF">
              <w:rPr>
                <w:rFonts w:eastAsia="標楷體" w:hint="eastAsia"/>
                <w:noProof/>
              </w:rPr>
              <w:t>、智慧機械組件</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3360"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8" type="#_x0000_t202" style="position:absolute;left:0;text-align:left;margin-left:234.5pt;margin-top:209.35pt;width:26pt;height:25.2pt;z-index:25166336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LyPzA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j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" filled="f" stroked="f">
                <v:textbox style="mso-fit-shape-to-text:t">
                  <w:txbxContent>
                    <w:p w:rsidR="004E7FBF" w:rsidRDefault="004E7FBF">
                      <w:r>
                        <w:t>3</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智慧製造下的資安威脅與解析</w:t>
      </w: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C94CBC">
      <w:pPr>
        <w:kinsoku w:val="0"/>
        <w:overflowPunct w:val="0"/>
        <w:spacing w:line="360" w:lineRule="exact"/>
        <w:ind w:left="2" w:right="-2" w:firstLineChars="233" w:firstLine="718"/>
        <w:rPr>
          <w:rFonts w:eastAsia="標楷體"/>
          <w:spacing w:val="14"/>
          <w:sz w:val="28"/>
          <w:szCs w:val="28"/>
        </w:rPr>
      </w:pPr>
      <w:r w:rsidRPr="00C94CBC">
        <w:rPr>
          <w:rFonts w:eastAsia="標楷體" w:hint="eastAsia"/>
          <w:spacing w:val="14"/>
          <w:sz w:val="28"/>
          <w:szCs w:val="28"/>
        </w:rPr>
        <w:t>透過近年</w:t>
      </w:r>
      <w:proofErr w:type="gramStart"/>
      <w:r w:rsidRPr="00C94CBC">
        <w:rPr>
          <w:rFonts w:eastAsia="標楷體" w:hint="eastAsia"/>
          <w:spacing w:val="14"/>
          <w:sz w:val="28"/>
          <w:szCs w:val="28"/>
        </w:rPr>
        <w:t>國際資安趨勢</w:t>
      </w:r>
      <w:proofErr w:type="gramEnd"/>
      <w:r w:rsidRPr="00C94CBC">
        <w:rPr>
          <w:rFonts w:eastAsia="標楷體" w:hint="eastAsia"/>
          <w:spacing w:val="14"/>
          <w:sz w:val="28"/>
          <w:szCs w:val="28"/>
        </w:rPr>
        <w:t>與</w:t>
      </w:r>
      <w:proofErr w:type="gramStart"/>
      <w:r w:rsidRPr="00C94CBC">
        <w:rPr>
          <w:rFonts w:eastAsia="標楷體" w:hint="eastAsia"/>
          <w:spacing w:val="14"/>
          <w:sz w:val="28"/>
          <w:szCs w:val="28"/>
        </w:rPr>
        <w:t>中華資安國</w:t>
      </w:r>
      <w:proofErr w:type="gramEnd"/>
      <w:r w:rsidRPr="00C94CBC">
        <w:rPr>
          <w:rFonts w:eastAsia="標楷體" w:hint="eastAsia"/>
          <w:spacing w:val="14"/>
          <w:sz w:val="28"/>
          <w:szCs w:val="28"/>
        </w:rPr>
        <w:t>際年度</w:t>
      </w:r>
      <w:proofErr w:type="gramStart"/>
      <w:r w:rsidRPr="00C94CBC">
        <w:rPr>
          <w:rFonts w:eastAsia="標楷體" w:hint="eastAsia"/>
          <w:spacing w:val="14"/>
          <w:sz w:val="28"/>
          <w:szCs w:val="28"/>
        </w:rPr>
        <w:t>統計資安趨</w:t>
      </w:r>
      <w:proofErr w:type="gramEnd"/>
      <w:r w:rsidRPr="00C94CBC">
        <w:rPr>
          <w:rFonts w:eastAsia="標楷體" w:hint="eastAsia"/>
          <w:spacing w:val="14"/>
          <w:sz w:val="28"/>
          <w:szCs w:val="28"/>
        </w:rPr>
        <w:t>勢看近期攻擊走向，並分享調查時遇到的重大案件，以個案看通案的角度，了解如何進行防禦，加強</w:t>
      </w:r>
      <w:proofErr w:type="gramStart"/>
      <w:r w:rsidRPr="00C94CBC">
        <w:rPr>
          <w:rFonts w:eastAsia="標楷體" w:hint="eastAsia"/>
          <w:spacing w:val="14"/>
          <w:sz w:val="28"/>
          <w:szCs w:val="28"/>
        </w:rPr>
        <w:t>自家資安防</w:t>
      </w:r>
      <w:proofErr w:type="gramEnd"/>
      <w:r w:rsidRPr="00C94CBC">
        <w:rPr>
          <w:rFonts w:eastAsia="標楷體" w:hint="eastAsia"/>
          <w:spacing w:val="14"/>
          <w:sz w:val="28"/>
          <w:szCs w:val="28"/>
        </w:rPr>
        <w:t>護力，並分享遭受攻擊後，帶來的影響、又該如何因應，以及</w:t>
      </w:r>
      <w:proofErr w:type="gramStart"/>
      <w:r w:rsidRPr="00C94CBC">
        <w:rPr>
          <w:rFonts w:eastAsia="標楷體" w:hint="eastAsia"/>
          <w:spacing w:val="14"/>
          <w:sz w:val="28"/>
          <w:szCs w:val="28"/>
        </w:rPr>
        <w:t>實際資</w:t>
      </w:r>
      <w:proofErr w:type="gramEnd"/>
      <w:r w:rsidRPr="00C94CBC">
        <w:rPr>
          <w:rFonts w:eastAsia="標楷體" w:hint="eastAsia"/>
          <w:spacing w:val="14"/>
          <w:sz w:val="28"/>
          <w:szCs w:val="28"/>
        </w:rPr>
        <w:t>安事件處理流程</w:t>
      </w:r>
      <w:r w:rsidR="00C94CBC" w:rsidRPr="00C94CBC">
        <w:rPr>
          <w:rFonts w:eastAsia="標楷體" w:hint="eastAsia"/>
          <w:spacing w:val="14"/>
          <w:sz w:val="28"/>
          <w:szCs w:val="28"/>
        </w:rPr>
        <w:t>。</w:t>
      </w:r>
    </w:p>
    <w:p w:rsidR="00C94CBC" w:rsidRPr="00C94CBC" w:rsidRDefault="00C94CBC" w:rsidP="00C94CBC">
      <w:pPr>
        <w:kinsoku w:val="0"/>
        <w:overflowPunct w:val="0"/>
        <w:spacing w:line="360" w:lineRule="exact"/>
        <w:ind w:left="2" w:right="-2" w:firstLineChars="233" w:firstLine="718"/>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732A14" w:rsidRPr="00A349A2" w:rsidTr="0097291A">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38606C">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2024/05/14(</w:t>
            </w:r>
            <w:r w:rsidRPr="00FE6ABF">
              <w:rPr>
                <w:rFonts w:eastAsia="標楷體" w:hint="eastAsia"/>
                <w:noProof/>
              </w:rPr>
              <w:t>二</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智慧製造下的資安威脅與解析</w:t>
            </w:r>
          </w:p>
        </w:tc>
        <w:tc>
          <w:tcPr>
            <w:tcW w:w="3402"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Pr>
                <w:rFonts w:eastAsia="標楷體" w:hint="eastAsia"/>
                <w:noProof/>
              </w:rPr>
              <w:t>.</w:t>
            </w:r>
            <w:r w:rsidRPr="00FE6ABF">
              <w:rPr>
                <w:rFonts w:eastAsia="標楷體" w:hint="eastAsia"/>
                <w:noProof/>
              </w:rPr>
              <w:t>產業面臨的資安威脅</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Pr>
                <w:rFonts w:eastAsia="標楷體" w:hint="eastAsia"/>
                <w:noProof/>
              </w:rPr>
              <w:t>.</w:t>
            </w:r>
            <w:r w:rsidRPr="00FE6ABF">
              <w:rPr>
                <w:rFonts w:eastAsia="標楷體" w:hint="eastAsia"/>
                <w:noProof/>
              </w:rPr>
              <w:t>資安事件發生之正確處理態度</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w:t>
            </w:r>
            <w:r>
              <w:rPr>
                <w:rFonts w:eastAsia="標楷體" w:hint="eastAsia"/>
                <w:noProof/>
              </w:rPr>
              <w:t>.</w:t>
            </w:r>
            <w:r w:rsidRPr="00FE6ABF">
              <w:rPr>
                <w:rFonts w:eastAsia="標楷體" w:hint="eastAsia"/>
                <w:noProof/>
              </w:rPr>
              <w:t>國際資安標準內容說明</w:t>
            </w:r>
          </w:p>
          <w:p w:rsidR="00732A14" w:rsidRPr="00973AAC" w:rsidRDefault="00732A14" w:rsidP="00732A14">
            <w:pPr>
              <w:spacing w:line="280" w:lineRule="exact"/>
              <w:ind w:left="240" w:hangingChars="100" w:hanging="240"/>
              <w:rPr>
                <w:rFonts w:eastAsia="標楷體"/>
                <w:noProof/>
              </w:rPr>
            </w:pPr>
            <w:r w:rsidRPr="00FE6ABF">
              <w:rPr>
                <w:rFonts w:eastAsia="標楷體" w:hint="eastAsia"/>
                <w:noProof/>
              </w:rPr>
              <w:t>4</w:t>
            </w:r>
            <w:r>
              <w:rPr>
                <w:rFonts w:eastAsia="標楷體" w:hint="eastAsia"/>
                <w:noProof/>
              </w:rPr>
              <w:t>.</w:t>
            </w:r>
            <w:r w:rsidRPr="00FE6ABF">
              <w:rPr>
                <w:rFonts w:eastAsia="標楷體" w:hint="eastAsia"/>
                <w:noProof/>
              </w:rPr>
              <w:t>案例分享及因應策略</w:t>
            </w:r>
          </w:p>
        </w:tc>
        <w:tc>
          <w:tcPr>
            <w:tcW w:w="1701"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中華資安國際林仁鈞資深顧問</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4E7FBF"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83840" behindDoc="0" locked="0" layoutInCell="1" allowOverlap="1" wp14:anchorId="572F8B16">
                  <wp:simplePos x="0" y="0"/>
                  <wp:positionH relativeFrom="column">
                    <wp:posOffset>4767580</wp:posOffset>
                  </wp:positionH>
                  <wp:positionV relativeFrom="paragraph">
                    <wp:posOffset>93980</wp:posOffset>
                  </wp:positionV>
                  <wp:extent cx="733425" cy="733425"/>
                  <wp:effectExtent l="0" t="0" r="9525" b="9525"/>
                  <wp:wrapNone/>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3" w:history="1">
              <w:r w:rsidR="004E7FBF" w:rsidRPr="004E7FBF">
                <w:rPr>
                  <w:rStyle w:val="a8"/>
                </w:rPr>
                <w:t>https://reurl.cc/lQLE69</w:t>
              </w:r>
            </w:hyperlink>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中華資安國際</w:t>
            </w:r>
            <w:r w:rsidRPr="00FE6ABF">
              <w:rPr>
                <w:rFonts w:eastAsia="標楷體" w:hint="eastAsia"/>
                <w:noProof/>
              </w:rPr>
              <w:t>-</w:t>
            </w:r>
            <w:r w:rsidRPr="00FE6ABF">
              <w:rPr>
                <w:rFonts w:eastAsia="標楷體" w:hint="eastAsia"/>
                <w:noProof/>
              </w:rPr>
              <w:t>資深顧問</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台灣科技大學工業工程管理所</w:t>
            </w:r>
            <w:r w:rsidR="00E86E1C">
              <w:rPr>
                <w:rFonts w:eastAsia="標楷體" w:hint="eastAsia"/>
                <w:bCs/>
                <w:noProof/>
                <w:lang w:eastAsia="zh-HK"/>
              </w:rPr>
              <w:t>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專案管理</w:t>
            </w:r>
            <w:r w:rsidRPr="00FE6ABF">
              <w:rPr>
                <w:rFonts w:eastAsia="標楷體" w:hint="eastAsia"/>
                <w:noProof/>
              </w:rPr>
              <w:t>/ ISO 27001</w:t>
            </w:r>
            <w:r w:rsidRPr="00FE6ABF">
              <w:rPr>
                <w:rFonts w:eastAsia="標楷體" w:hint="eastAsia"/>
                <w:noProof/>
              </w:rPr>
              <w:t>應用</w:t>
            </w:r>
            <w:r w:rsidRPr="00FE6ABF">
              <w:rPr>
                <w:rFonts w:eastAsia="標楷體" w:hint="eastAsia"/>
                <w:noProof/>
              </w:rPr>
              <w:t>/IEC 62443</w:t>
            </w:r>
            <w:r w:rsidRPr="00FE6ABF">
              <w:rPr>
                <w:rFonts w:eastAsia="標楷體" w:hint="eastAsia"/>
                <w:noProof/>
              </w:rPr>
              <w:t>工業自動化資訊安全標準輔導</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5408" behindDoc="0" locked="0" layoutInCell="1" allowOverlap="1">
                <wp:simplePos x="0" y="0"/>
                <wp:positionH relativeFrom="column">
                  <wp:posOffset>2978150</wp:posOffset>
                </wp:positionH>
                <wp:positionV relativeFrom="paragraph">
                  <wp:posOffset>2658745</wp:posOffset>
                </wp:positionV>
                <wp:extent cx="330200" cy="320040"/>
                <wp:effectExtent l="0" t="0" r="0" b="0"/>
                <wp:wrapSquare wrapText="bothSides"/>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29" type="#_x0000_t202" style="position:absolute;left:0;text-align:left;margin-left:234.5pt;margin-top:209.35pt;width:26pt;height:25.2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CqzLvYzQIAAMMFAAAOAAAAAAAAAAAAAAAAAC4CAABkcnMvZTJvRG9jLnht&#10;bFBLAQItABQABgAIAAAAIQDSod/i3gAAAAsBAAAPAAAAAAAAAAAAAAAAACcFAABkcnMvZG93bnJl&#10;di54bWxQSwUGAAAAAAQABADzAAAAMgYAAAAA&#10;" filled="f" stroked="f">
                <v:textbox style="mso-fit-shape-to-text:t">
                  <w:txbxContent>
                    <w:p w:rsidR="004E7FBF" w:rsidRDefault="004E7FBF">
                      <w:r>
                        <w:t>4</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894F0D">
      <w:pPr>
        <w:kinsoku w:val="0"/>
        <w:overflowPunct w:val="0"/>
        <w:spacing w:line="320" w:lineRule="exact"/>
        <w:ind w:right="-2"/>
        <w:rPr>
          <w:rFonts w:eastAsia="標楷體"/>
          <w:spacing w:val="14"/>
          <w:sz w:val="28"/>
          <w:szCs w:val="28"/>
        </w:rPr>
      </w:pPr>
      <w:r w:rsidRPr="00894F0D">
        <w:rPr>
          <w:rFonts w:eastAsia="標楷體"/>
          <w:spacing w:val="14"/>
          <w:sz w:val="28"/>
          <w:szCs w:val="28"/>
        </w:rPr>
        <w:t>課程名稱：</w:t>
      </w:r>
      <w:r w:rsidRPr="00FE6ABF">
        <w:rPr>
          <w:rFonts w:eastAsia="標楷體" w:hint="eastAsia"/>
          <w:noProof/>
          <w:spacing w:val="14"/>
          <w:sz w:val="28"/>
          <w:szCs w:val="28"/>
        </w:rPr>
        <w:t>超實用</w:t>
      </w:r>
      <w:r w:rsidRPr="00FE6ABF">
        <w:rPr>
          <w:rFonts w:eastAsia="標楷體" w:hint="eastAsia"/>
          <w:noProof/>
          <w:spacing w:val="14"/>
          <w:sz w:val="28"/>
          <w:szCs w:val="28"/>
        </w:rPr>
        <w:t>AI</w:t>
      </w:r>
      <w:r w:rsidRPr="00FE6ABF">
        <w:rPr>
          <w:rFonts w:eastAsia="標楷體" w:hint="eastAsia"/>
          <w:noProof/>
          <w:spacing w:val="14"/>
          <w:sz w:val="28"/>
          <w:szCs w:val="28"/>
        </w:rPr>
        <w:t>運用</w:t>
      </w:r>
    </w:p>
    <w:p w:rsidR="00732A14" w:rsidRPr="00894F0D" w:rsidRDefault="00732A14" w:rsidP="00894F0D">
      <w:pPr>
        <w:kinsoku w:val="0"/>
        <w:overflowPunct w:val="0"/>
        <w:spacing w:line="320" w:lineRule="exact"/>
        <w:ind w:right="4553"/>
        <w:rPr>
          <w:rFonts w:eastAsia="標楷體"/>
          <w:spacing w:val="14"/>
          <w:sz w:val="28"/>
          <w:szCs w:val="28"/>
        </w:rPr>
      </w:pPr>
      <w:r w:rsidRPr="00894F0D">
        <w:rPr>
          <w:rFonts w:eastAsia="標楷體"/>
          <w:spacing w:val="14"/>
          <w:sz w:val="28"/>
          <w:szCs w:val="28"/>
        </w:rPr>
        <w:t>課程簡介：</w:t>
      </w:r>
    </w:p>
    <w:p w:rsidR="00732A14" w:rsidRPr="00C94CBC" w:rsidRDefault="00732A14" w:rsidP="00C94CBC">
      <w:pPr>
        <w:pStyle w:val="a6"/>
        <w:kinsoku w:val="0"/>
        <w:overflowPunct w:val="0"/>
        <w:spacing w:after="0" w:line="280" w:lineRule="exact"/>
        <w:ind w:firstLineChars="200" w:firstLine="616"/>
        <w:jc w:val="both"/>
        <w:rPr>
          <w:rFonts w:eastAsia="標楷體"/>
          <w:spacing w:val="14"/>
          <w:sz w:val="28"/>
        </w:rPr>
      </w:pPr>
      <w:r w:rsidRPr="00C94CBC">
        <w:rPr>
          <w:rFonts w:eastAsia="標楷體" w:hint="eastAsia"/>
          <w:noProof/>
          <w:spacing w:val="14"/>
          <w:sz w:val="28"/>
        </w:rPr>
        <w:t>本課程將初探人工智慧基礎應用，包括生成式</w:t>
      </w:r>
      <w:r w:rsidRPr="00C94CBC">
        <w:rPr>
          <w:rFonts w:eastAsia="標楷體" w:hint="eastAsia"/>
          <w:noProof/>
          <w:spacing w:val="14"/>
          <w:sz w:val="28"/>
        </w:rPr>
        <w:t xml:space="preserve"> AI </w:t>
      </w:r>
      <w:r w:rsidRPr="00C94CBC">
        <w:rPr>
          <w:rFonts w:eastAsia="標楷體" w:hint="eastAsia"/>
          <w:noProof/>
          <w:spacing w:val="14"/>
          <w:sz w:val="28"/>
        </w:rPr>
        <w:t>應用的探討，並深入探討生成式</w:t>
      </w:r>
      <w:r w:rsidRPr="00C94CBC">
        <w:rPr>
          <w:rFonts w:eastAsia="標楷體" w:hint="eastAsia"/>
          <w:noProof/>
          <w:spacing w:val="14"/>
          <w:sz w:val="28"/>
        </w:rPr>
        <w:t xml:space="preserve"> AI </w:t>
      </w:r>
      <w:r w:rsidRPr="00C94CBC">
        <w:rPr>
          <w:rFonts w:eastAsia="標楷體" w:hint="eastAsia"/>
          <w:noProof/>
          <w:spacing w:val="14"/>
          <w:sz w:val="28"/>
        </w:rPr>
        <w:t>與辦公應用的關聯，最後將介紹人工智慧與多媒體整合應用的相關知識。本課程旨在讓學員對人工智慧的應用有更深入的了解，提升他們在相關領域的知識和技能。</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842"/>
        <w:gridCol w:w="4111"/>
        <w:gridCol w:w="1286"/>
        <w:gridCol w:w="1559"/>
      </w:tblGrid>
      <w:tr w:rsidR="00732A14" w:rsidRPr="00A349A2" w:rsidTr="00C94CBC">
        <w:trPr>
          <w:trHeight w:hRule="exact" w:val="360"/>
        </w:trPr>
        <w:tc>
          <w:tcPr>
            <w:tcW w:w="1692"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842"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4111"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286"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C94CBC">
        <w:trPr>
          <w:trHeight w:val="1683"/>
        </w:trPr>
        <w:tc>
          <w:tcPr>
            <w:tcW w:w="1692"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2024/05/16(</w:t>
            </w:r>
            <w:r w:rsidRPr="00FE6ABF">
              <w:rPr>
                <w:rFonts w:eastAsia="標楷體" w:hint="eastAsia"/>
                <w:noProof/>
              </w:rPr>
              <w:t>四</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842"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超實用</w:t>
            </w:r>
            <w:r w:rsidRPr="00FE6ABF">
              <w:rPr>
                <w:rFonts w:eastAsia="標楷體" w:hint="eastAsia"/>
                <w:noProof/>
                <w:spacing w:val="14"/>
              </w:rPr>
              <w:t>AI</w:t>
            </w:r>
            <w:r w:rsidRPr="00FE6ABF">
              <w:rPr>
                <w:rFonts w:eastAsia="標楷體" w:hint="eastAsia"/>
                <w:noProof/>
                <w:spacing w:val="14"/>
              </w:rPr>
              <w:t>運用</w:t>
            </w:r>
          </w:p>
        </w:tc>
        <w:tc>
          <w:tcPr>
            <w:tcW w:w="4111"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初探</w:t>
            </w:r>
            <w:r w:rsidRPr="00FE6ABF">
              <w:rPr>
                <w:rFonts w:eastAsia="標楷體" w:hint="eastAsia"/>
                <w:noProof/>
              </w:rPr>
              <w:t>AI</w:t>
            </w:r>
            <w:r w:rsidRPr="00FE6ABF">
              <w:rPr>
                <w:rFonts w:eastAsia="標楷體" w:hint="eastAsia"/>
                <w:noProof/>
              </w:rPr>
              <w:t>基礎應用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認識</w:t>
            </w:r>
            <w:r w:rsidRPr="00FE6ABF">
              <w:rPr>
                <w:rFonts w:eastAsia="標楷體" w:hint="eastAsia"/>
                <w:noProof/>
              </w:rPr>
              <w:t>AI</w:t>
            </w:r>
            <w:r w:rsidRPr="00FE6ABF">
              <w:rPr>
                <w:rFonts w:eastAsia="標楷體" w:hint="eastAsia"/>
                <w:noProof/>
              </w:rPr>
              <w:t>人工智慧</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(2)AI</w:t>
            </w:r>
            <w:r w:rsidRPr="00FE6ABF">
              <w:rPr>
                <w:rFonts w:eastAsia="標楷體" w:hint="eastAsia"/>
                <w:noProof/>
              </w:rPr>
              <w:t>人工智慧種類介紹</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(3)AI</w:t>
            </w:r>
            <w:r w:rsidRPr="00FE6ABF">
              <w:rPr>
                <w:rFonts w:eastAsia="標楷體" w:hint="eastAsia"/>
                <w:noProof/>
              </w:rPr>
              <w:t>人工智慧的優缺點</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(4)AI</w:t>
            </w:r>
            <w:r w:rsidRPr="00FE6ABF">
              <w:rPr>
                <w:rFonts w:eastAsia="標楷體" w:hint="eastAsia"/>
                <w:noProof/>
              </w:rPr>
              <w:t>人工智慧實際運用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(5)</w:t>
            </w:r>
            <w:r w:rsidRPr="00FE6ABF">
              <w:rPr>
                <w:rFonts w:eastAsia="標楷體" w:hint="eastAsia"/>
                <w:noProof/>
              </w:rPr>
              <w:t>時代交替的</w:t>
            </w:r>
            <w:r w:rsidRPr="00FE6ABF">
              <w:rPr>
                <w:rFonts w:eastAsia="標楷體" w:hint="eastAsia"/>
                <w:noProof/>
              </w:rPr>
              <w:t>AI</w:t>
            </w:r>
            <w:r w:rsidRPr="00FE6ABF">
              <w:rPr>
                <w:rFonts w:eastAsia="標楷體" w:hint="eastAsia"/>
                <w:noProof/>
              </w:rPr>
              <w:t>職業</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初探生成式</w:t>
            </w:r>
            <w:r w:rsidRPr="00FE6ABF">
              <w:rPr>
                <w:rFonts w:eastAsia="標楷體" w:hint="eastAsia"/>
                <w:noProof/>
              </w:rPr>
              <w:t>AI</w:t>
            </w:r>
            <w:r w:rsidRPr="00FE6ABF">
              <w:rPr>
                <w:rFonts w:eastAsia="標楷體" w:hint="eastAsia"/>
                <w:noProof/>
              </w:rPr>
              <w:t>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什麼是生成式</w:t>
            </w:r>
            <w:r w:rsidRPr="00FE6ABF">
              <w:rPr>
                <w:rFonts w:eastAsia="標楷體" w:hint="eastAsia"/>
                <w:noProof/>
              </w:rPr>
              <w:t>AI</w:t>
            </w:r>
            <w:r w:rsidRPr="00FE6ABF">
              <w:rPr>
                <w:rFonts w:eastAsia="標楷體" w:hint="eastAsia"/>
                <w:noProof/>
              </w:rPr>
              <w:t>？</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常見生成式</w:t>
            </w:r>
            <w:r w:rsidRPr="00FE6ABF">
              <w:rPr>
                <w:rFonts w:eastAsia="標楷體" w:hint="eastAsia"/>
                <w:noProof/>
              </w:rPr>
              <w:t xml:space="preserve">AI </w:t>
            </w:r>
            <w:r w:rsidRPr="00FE6ABF">
              <w:rPr>
                <w:rFonts w:eastAsia="標楷體" w:hint="eastAsia"/>
                <w:noProof/>
              </w:rPr>
              <w:t>平台</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w:t>
            </w:r>
            <w:r w:rsidRPr="00FE6ABF">
              <w:rPr>
                <w:rFonts w:eastAsia="標楷體" w:hint="eastAsia"/>
                <w:noProof/>
              </w:rPr>
              <w:t>生成式</w:t>
            </w:r>
            <w:r w:rsidRPr="00FE6ABF">
              <w:rPr>
                <w:rFonts w:eastAsia="標楷體" w:hint="eastAsia"/>
                <w:noProof/>
              </w:rPr>
              <w:t>AI</w:t>
            </w:r>
            <w:r w:rsidRPr="00FE6ABF">
              <w:rPr>
                <w:rFonts w:eastAsia="標楷體" w:hint="eastAsia"/>
                <w:noProof/>
              </w:rPr>
              <w:t>與辦公應用</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生成式</w:t>
            </w:r>
            <w:r w:rsidRPr="00FE6ABF">
              <w:rPr>
                <w:rFonts w:eastAsia="標楷體" w:hint="eastAsia"/>
                <w:noProof/>
              </w:rPr>
              <w:t>AI</w:t>
            </w:r>
            <w:r w:rsidRPr="00FE6ABF">
              <w:rPr>
                <w:rFonts w:eastAsia="標楷體" w:hint="eastAsia"/>
                <w:noProof/>
              </w:rPr>
              <w:t>與試算表整合應用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初探</w:t>
            </w:r>
            <w:r w:rsidRPr="00FE6ABF">
              <w:rPr>
                <w:rFonts w:eastAsia="標楷體" w:hint="eastAsia"/>
                <w:noProof/>
              </w:rPr>
              <w:t xml:space="preserve"> Mindshow </w:t>
            </w:r>
            <w:r w:rsidRPr="00FE6ABF">
              <w:rPr>
                <w:rFonts w:eastAsia="標楷體" w:hint="eastAsia"/>
                <w:noProof/>
              </w:rPr>
              <w:t>簡報製作</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(3)ChatGPT</w:t>
            </w:r>
            <w:r w:rsidRPr="00FE6ABF">
              <w:rPr>
                <w:rFonts w:eastAsia="標楷體" w:hint="eastAsia"/>
                <w:noProof/>
              </w:rPr>
              <w:t>與</w:t>
            </w:r>
            <w:r w:rsidRPr="00FE6ABF">
              <w:rPr>
                <w:rFonts w:eastAsia="標楷體" w:hint="eastAsia"/>
                <w:noProof/>
              </w:rPr>
              <w:t xml:space="preserve">Mindshow </w:t>
            </w:r>
            <w:r w:rsidRPr="00FE6ABF">
              <w:rPr>
                <w:rFonts w:eastAsia="標楷體" w:hint="eastAsia"/>
                <w:noProof/>
              </w:rPr>
              <w:t>簡報應用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(4)</w:t>
            </w:r>
            <w:r w:rsidRPr="00FE6ABF">
              <w:rPr>
                <w:rFonts w:eastAsia="標楷體" w:hint="eastAsia"/>
                <w:noProof/>
              </w:rPr>
              <w:t>生成式</w:t>
            </w:r>
            <w:r w:rsidRPr="00FE6ABF">
              <w:rPr>
                <w:rFonts w:eastAsia="標楷體" w:hint="eastAsia"/>
                <w:noProof/>
              </w:rPr>
              <w:t>AI</w:t>
            </w:r>
            <w:r w:rsidRPr="00FE6ABF">
              <w:rPr>
                <w:rFonts w:eastAsia="標楷體" w:hint="eastAsia"/>
                <w:noProof/>
              </w:rPr>
              <w:t>與網頁整合應用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(5)</w:t>
            </w:r>
            <w:r w:rsidRPr="00FE6ABF">
              <w:rPr>
                <w:rFonts w:eastAsia="標楷體" w:hint="eastAsia"/>
                <w:noProof/>
              </w:rPr>
              <w:t>其他</w:t>
            </w:r>
            <w:r w:rsidRPr="00FE6ABF">
              <w:rPr>
                <w:rFonts w:eastAsia="標楷體" w:hint="eastAsia"/>
                <w:noProof/>
              </w:rPr>
              <w:t>AI</w:t>
            </w:r>
            <w:r w:rsidRPr="00FE6ABF">
              <w:rPr>
                <w:rFonts w:eastAsia="標楷體" w:hint="eastAsia"/>
                <w:noProof/>
              </w:rPr>
              <w:t>與公共授權資源補充</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4.AI </w:t>
            </w:r>
            <w:r w:rsidRPr="00FE6ABF">
              <w:rPr>
                <w:rFonts w:eastAsia="標楷體" w:hint="eastAsia"/>
                <w:noProof/>
              </w:rPr>
              <w:t>與多媒體整合應用</w:t>
            </w:r>
            <w:r w:rsidRPr="00FE6ABF">
              <w:rPr>
                <w:rFonts w:eastAsia="標楷體" w:hint="eastAsia"/>
                <w:noProof/>
              </w:rPr>
              <w:t xml:space="preserve"> </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虛擬主播實戰演練</w:t>
            </w:r>
            <w:r w:rsidRPr="00FE6ABF">
              <w:rPr>
                <w:rFonts w:eastAsia="標楷體" w:hint="eastAsia"/>
                <w:noProof/>
              </w:rPr>
              <w:t xml:space="preserve"> a.AI</w:t>
            </w:r>
            <w:r w:rsidRPr="00FE6ABF">
              <w:rPr>
                <w:rFonts w:eastAsia="標楷體" w:hint="eastAsia"/>
                <w:noProof/>
              </w:rPr>
              <w:t>生圖片</w:t>
            </w:r>
            <w:r w:rsidRPr="00FE6ABF">
              <w:rPr>
                <w:rFonts w:eastAsia="標楷體" w:hint="eastAsia"/>
                <w:noProof/>
              </w:rPr>
              <w:t xml:space="preserve"> b.AI</w:t>
            </w:r>
            <w:r w:rsidRPr="00FE6ABF">
              <w:rPr>
                <w:rFonts w:eastAsia="標楷體" w:hint="eastAsia"/>
                <w:noProof/>
              </w:rPr>
              <w:t>生語音</w:t>
            </w:r>
            <w:r w:rsidRPr="00FE6ABF">
              <w:rPr>
                <w:rFonts w:eastAsia="標楷體" w:hint="eastAsia"/>
                <w:noProof/>
              </w:rPr>
              <w:t xml:space="preserve"> c.</w:t>
            </w:r>
            <w:r w:rsidRPr="00FE6ABF">
              <w:rPr>
                <w:rFonts w:eastAsia="標楷體" w:hint="eastAsia"/>
                <w:noProof/>
              </w:rPr>
              <w:t>虛擬主播製作</w:t>
            </w:r>
            <w:r w:rsidRPr="00FE6ABF">
              <w:rPr>
                <w:rFonts w:eastAsia="標楷體" w:hint="eastAsia"/>
                <w:noProof/>
              </w:rPr>
              <w:t xml:space="preserve"> </w:t>
            </w:r>
          </w:p>
          <w:p w:rsidR="00732A14" w:rsidRPr="00973AAC" w:rsidRDefault="00732A14" w:rsidP="00732A14">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剪映影片實戰演練</w:t>
            </w:r>
            <w:r w:rsidRPr="00FE6ABF">
              <w:rPr>
                <w:rFonts w:eastAsia="標楷體" w:hint="eastAsia"/>
                <w:noProof/>
              </w:rPr>
              <w:t xml:space="preserve"> a.AI</w:t>
            </w:r>
            <w:r w:rsidRPr="00FE6ABF">
              <w:rPr>
                <w:rFonts w:eastAsia="標楷體" w:hint="eastAsia"/>
                <w:noProof/>
              </w:rPr>
              <w:t>生腳本</w:t>
            </w:r>
            <w:r w:rsidRPr="00FE6ABF">
              <w:rPr>
                <w:rFonts w:eastAsia="標楷體" w:hint="eastAsia"/>
                <w:noProof/>
              </w:rPr>
              <w:t>b.AI</w:t>
            </w:r>
            <w:r w:rsidRPr="00FE6ABF">
              <w:rPr>
                <w:rFonts w:eastAsia="標楷體" w:hint="eastAsia"/>
                <w:noProof/>
              </w:rPr>
              <w:t>生影片</w:t>
            </w:r>
            <w:r w:rsidRPr="00FE6ABF">
              <w:rPr>
                <w:rFonts w:eastAsia="標楷體" w:hint="eastAsia"/>
                <w:noProof/>
              </w:rPr>
              <w:t xml:space="preserve"> c.AI</w:t>
            </w:r>
            <w:r w:rsidRPr="00FE6ABF">
              <w:rPr>
                <w:rFonts w:eastAsia="標楷體" w:hint="eastAsia"/>
                <w:noProof/>
              </w:rPr>
              <w:t>上字幕</w:t>
            </w:r>
            <w:r w:rsidRPr="00FE6ABF">
              <w:rPr>
                <w:rFonts w:eastAsia="標楷體" w:hint="eastAsia"/>
                <w:noProof/>
              </w:rPr>
              <w:t xml:space="preserve"> d.AI</w:t>
            </w:r>
            <w:r w:rsidRPr="00FE6ABF">
              <w:rPr>
                <w:rFonts w:eastAsia="標楷體" w:hint="eastAsia"/>
                <w:noProof/>
              </w:rPr>
              <w:t>生音樂</w:t>
            </w:r>
          </w:p>
        </w:tc>
        <w:tc>
          <w:tcPr>
            <w:tcW w:w="1286" w:type="dxa"/>
            <w:vAlign w:val="center"/>
          </w:tcPr>
          <w:p w:rsidR="00C94CBC" w:rsidRDefault="00732A14" w:rsidP="00ED4EB9">
            <w:pPr>
              <w:pStyle w:val="TableParagraph"/>
              <w:kinsoku w:val="0"/>
              <w:overflowPunct w:val="0"/>
              <w:spacing w:line="300" w:lineRule="exact"/>
              <w:ind w:left="29" w:right="-16"/>
              <w:rPr>
                <w:rFonts w:eastAsia="標楷體"/>
                <w:bCs/>
                <w:noProof/>
                <w:lang w:eastAsia="zh-HK"/>
              </w:rPr>
            </w:pPr>
            <w:r w:rsidRPr="00FE6ABF">
              <w:rPr>
                <w:rFonts w:eastAsia="標楷體" w:hint="eastAsia"/>
                <w:bCs/>
                <w:noProof/>
                <w:lang w:eastAsia="zh-HK"/>
              </w:rPr>
              <w:t>巨匠電腦</w:t>
            </w:r>
          </w:p>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蔡凱如專任講師</w:t>
            </w:r>
            <w:r w:rsidRPr="00FE6ABF">
              <w:rPr>
                <w:rFonts w:eastAsia="標楷體" w:hint="eastAsia"/>
                <w:bCs/>
                <w:noProof/>
                <w:lang w:eastAsia="zh-HK"/>
              </w:rPr>
              <w:t>/</w:t>
            </w:r>
            <w:r w:rsidRPr="00FE6ABF">
              <w:rPr>
                <w:rFonts w:eastAsia="標楷體" w:hint="eastAsia"/>
                <w:bCs/>
                <w:noProof/>
                <w:lang w:eastAsia="zh-HK"/>
              </w:rPr>
              <w:t>巨匠特聘講師</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944B49" w:rsidP="0064724C">
            <w:pPr>
              <w:pStyle w:val="TableParagraph"/>
              <w:kinsoku w:val="0"/>
              <w:overflowPunct w:val="0"/>
              <w:spacing w:line="300" w:lineRule="exact"/>
              <w:rPr>
                <w:rFonts w:eastAsia="標楷體"/>
                <w:bCs/>
                <w:color w:val="000000"/>
              </w:rPr>
            </w:pPr>
            <w:r>
              <w:rPr>
                <w:rStyle w:val="a8"/>
                <w:noProof/>
              </w:rPr>
              <w:drawing>
                <wp:anchor distT="0" distB="0" distL="114300" distR="114300" simplePos="0" relativeHeight="251695104" behindDoc="0" locked="0" layoutInCell="1" allowOverlap="1" wp14:anchorId="688CDFC1">
                  <wp:simplePos x="0" y="0"/>
                  <wp:positionH relativeFrom="column">
                    <wp:posOffset>4862830</wp:posOffset>
                  </wp:positionH>
                  <wp:positionV relativeFrom="paragraph">
                    <wp:posOffset>130810</wp:posOffset>
                  </wp:positionV>
                  <wp:extent cx="666750" cy="666750"/>
                  <wp:effectExtent l="0" t="0" r="0" b="0"/>
                  <wp:wrapNone/>
                  <wp:docPr id="27" name="圖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66750" cy="666750"/>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r w:rsidR="004E7FBF">
              <w:rPr>
                <w:rFonts w:eastAsia="標楷體"/>
                <w:bCs/>
                <w:color w:val="000000"/>
              </w:rPr>
              <w:t xml:space="preserve"> </w:t>
            </w:r>
          </w:p>
          <w:p w:rsidR="00732A14" w:rsidRPr="00944B49" w:rsidRDefault="00732A14" w:rsidP="0064724C">
            <w:pPr>
              <w:pStyle w:val="TableParagraph"/>
              <w:numPr>
                <w:ilvl w:val="0"/>
                <w:numId w:val="2"/>
              </w:numPr>
              <w:kinsoku w:val="0"/>
              <w:overflowPunct w:val="0"/>
              <w:rPr>
                <w:rStyle w:val="a8"/>
              </w:rPr>
            </w:pPr>
            <w:r w:rsidRPr="00A349A2">
              <w:rPr>
                <w:rFonts w:eastAsia="標楷體"/>
                <w:bCs/>
                <w:color w:val="000000"/>
              </w:rPr>
              <w:t>網路網址</w:t>
            </w:r>
            <w:r>
              <w:rPr>
                <w:rFonts w:ascii="新細明體" w:hAnsi="新細明體" w:hint="eastAsia"/>
                <w:bCs/>
                <w:color w:val="000000"/>
              </w:rPr>
              <w:t>：</w:t>
            </w:r>
            <w:hyperlink r:id="rId34" w:history="1">
              <w:r w:rsidR="00944B49" w:rsidRPr="00944B49">
                <w:rPr>
                  <w:rStyle w:val="a8"/>
                </w:rPr>
                <w:t>https://reurl.cc/9vE0yd</w:t>
              </w:r>
            </w:hyperlink>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F94583"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67456" behindDoc="1" locked="0" layoutInCell="1" allowOverlap="1">
                <wp:simplePos x="0" y="0"/>
                <wp:positionH relativeFrom="column">
                  <wp:posOffset>3200400</wp:posOffset>
                </wp:positionH>
                <wp:positionV relativeFrom="paragraph">
                  <wp:posOffset>1068411</wp:posOffset>
                </wp:positionV>
                <wp:extent cx="261961" cy="327546"/>
                <wp:effectExtent l="0" t="0" r="0" b="0"/>
                <wp:wrapNone/>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961" cy="3275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52pt;margin-top:84.15pt;width:20.65pt;height:25.8pt;z-index:-2516490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" filled="f" stroked="f">
                <v:textbox>
                  <w:txbxContent>
                    <w:p w:rsidR="004E7FBF" w:rsidRDefault="004E7FBF">
                      <w:r>
                        <w:t>5</w:t>
                      </w:r>
                    </w:p>
                  </w:txbxContent>
                </v:textbox>
              </v:shape>
            </w:pict>
          </mc:Fallback>
        </mc:AlternateContent>
      </w:r>
      <w:r w:rsidR="00732A14"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C94CBC">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C94CBC">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巨匠教育</w:t>
            </w:r>
            <w:r w:rsidR="00C01811" w:rsidRPr="00FE6ABF">
              <w:rPr>
                <w:rFonts w:eastAsia="標楷體" w:hint="eastAsia"/>
                <w:bCs/>
                <w:noProof/>
                <w:lang w:eastAsia="zh-HK"/>
              </w:rPr>
              <w:t>特聘講師</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732A14">
            <w:pPr>
              <w:snapToGrid w:val="0"/>
              <w:spacing w:line="300" w:lineRule="exact"/>
              <w:jc w:val="both"/>
              <w:rPr>
                <w:rFonts w:eastAsia="標楷體"/>
                <w:bCs/>
                <w:noProof/>
                <w:lang w:eastAsia="zh-HK"/>
              </w:rPr>
            </w:pPr>
            <w:r w:rsidRPr="00FE6ABF">
              <w:rPr>
                <w:rFonts w:eastAsia="標楷體" w:hint="eastAsia"/>
                <w:bCs/>
                <w:noProof/>
                <w:lang w:eastAsia="zh-HK"/>
              </w:rPr>
              <w:t>台北</w:t>
            </w:r>
            <w:r>
              <w:rPr>
                <w:rFonts w:eastAsia="標楷體" w:hint="eastAsia"/>
                <w:bCs/>
                <w:noProof/>
                <w:lang w:eastAsia="zh-HK"/>
              </w:rPr>
              <w:t>科技</w:t>
            </w:r>
            <w:r w:rsidRPr="00FE6ABF">
              <w:rPr>
                <w:rFonts w:eastAsia="標楷體" w:hint="eastAsia"/>
                <w:bCs/>
                <w:noProof/>
                <w:lang w:eastAsia="zh-HK"/>
              </w:rPr>
              <w:t>大學</w:t>
            </w:r>
            <w:r w:rsidR="00E86E1C">
              <w:rPr>
                <w:rFonts w:eastAsia="標楷體" w:hint="eastAsia"/>
                <w:bCs/>
                <w:noProof/>
                <w:lang w:eastAsia="zh-HK"/>
              </w:rPr>
              <w:t>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 xml:space="preserve">App </w:t>
            </w:r>
            <w:r w:rsidRPr="00FE6ABF">
              <w:rPr>
                <w:rFonts w:eastAsia="標楷體" w:hint="eastAsia"/>
                <w:noProof/>
              </w:rPr>
              <w:t>應用</w:t>
            </w:r>
            <w:r w:rsidRPr="00FE6ABF">
              <w:rPr>
                <w:rFonts w:eastAsia="標楷體" w:hint="eastAsia"/>
                <w:noProof/>
              </w:rPr>
              <w:t xml:space="preserve"> </w:t>
            </w:r>
            <w:r w:rsidRPr="00FE6ABF">
              <w:rPr>
                <w:rFonts w:eastAsia="標楷體" w:hint="eastAsia"/>
                <w:noProof/>
              </w:rPr>
              <w:t>、</w:t>
            </w:r>
            <w:r w:rsidRPr="00FE6ABF">
              <w:rPr>
                <w:rFonts w:eastAsia="標楷體" w:hint="eastAsia"/>
                <w:noProof/>
              </w:rPr>
              <w:t>AI</w:t>
            </w:r>
            <w:r w:rsidRPr="00FE6ABF">
              <w:rPr>
                <w:rFonts w:eastAsia="標楷體" w:hint="eastAsia"/>
                <w:noProof/>
              </w:rPr>
              <w:t>各式雲端工具、</w:t>
            </w:r>
            <w:r w:rsidRPr="00FE6ABF">
              <w:rPr>
                <w:rFonts w:eastAsia="標楷體" w:hint="eastAsia"/>
                <w:noProof/>
              </w:rPr>
              <w:t xml:space="preserve">Windows </w:t>
            </w:r>
            <w:r w:rsidRPr="00FE6ABF">
              <w:rPr>
                <w:rFonts w:eastAsia="標楷體" w:hint="eastAsia"/>
                <w:noProof/>
              </w:rPr>
              <w:t>系統應用、</w:t>
            </w:r>
            <w:r w:rsidRPr="00FE6ABF">
              <w:rPr>
                <w:rFonts w:eastAsia="標楷體" w:hint="eastAsia"/>
                <w:noProof/>
              </w:rPr>
              <w:t xml:space="preserve">Microsoft Office </w:t>
            </w:r>
            <w:r w:rsidRPr="00FE6ABF">
              <w:rPr>
                <w:rFonts w:eastAsia="標楷體" w:hint="eastAsia"/>
                <w:noProof/>
              </w:rPr>
              <w:t>辦公軟體、</w:t>
            </w:r>
            <w:r w:rsidRPr="00FE6ABF">
              <w:rPr>
                <w:rFonts w:eastAsia="標楷體" w:hint="eastAsia"/>
                <w:noProof/>
              </w:rPr>
              <w:t xml:space="preserve">PDF </w:t>
            </w:r>
            <w:r w:rsidRPr="00FE6ABF">
              <w:rPr>
                <w:rFonts w:eastAsia="標楷體" w:hint="eastAsia"/>
                <w:noProof/>
              </w:rPr>
              <w:t>實務應用、</w:t>
            </w:r>
            <w:r w:rsidRPr="00FE6ABF">
              <w:rPr>
                <w:rFonts w:eastAsia="標楷體" w:hint="eastAsia"/>
                <w:noProof/>
              </w:rPr>
              <w:t xml:space="preserve">Canva </w:t>
            </w:r>
            <w:r w:rsidRPr="00FE6ABF">
              <w:rPr>
                <w:rFonts w:eastAsia="標楷體" w:hint="eastAsia"/>
                <w:noProof/>
              </w:rPr>
              <w:t>設計與應用、威力導演影音剪輯</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FE6ABF"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綠色機械節能減碳</w:t>
      </w: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C94CBC">
      <w:pPr>
        <w:kinsoku w:val="0"/>
        <w:overflowPunct w:val="0"/>
        <w:spacing w:line="360" w:lineRule="exact"/>
        <w:ind w:left="2" w:right="-2" w:firstLineChars="233" w:firstLine="718"/>
        <w:rPr>
          <w:rFonts w:eastAsia="標楷體"/>
          <w:spacing w:val="14"/>
          <w:sz w:val="28"/>
          <w:szCs w:val="28"/>
        </w:rPr>
      </w:pPr>
      <w:r w:rsidRPr="00C94CBC">
        <w:rPr>
          <w:rFonts w:eastAsia="標楷體" w:hint="eastAsia"/>
          <w:spacing w:val="14"/>
          <w:sz w:val="28"/>
          <w:szCs w:val="28"/>
        </w:rPr>
        <w:t>課程將介紹</w:t>
      </w:r>
      <w:proofErr w:type="gramStart"/>
      <w:r w:rsidRPr="00C94CBC">
        <w:rPr>
          <w:rFonts w:eastAsia="標楷體" w:hint="eastAsia"/>
          <w:spacing w:val="14"/>
          <w:sz w:val="28"/>
          <w:szCs w:val="28"/>
        </w:rPr>
        <w:t>節能減碳與</w:t>
      </w:r>
      <w:proofErr w:type="gramEnd"/>
      <w:r w:rsidRPr="00C94CBC">
        <w:rPr>
          <w:rFonts w:eastAsia="標楷體" w:hint="eastAsia"/>
          <w:spacing w:val="14"/>
          <w:sz w:val="28"/>
          <w:szCs w:val="28"/>
        </w:rPr>
        <w:t>智慧機械發展趨勢，說明機械設備導入進行複合單元、機器人設備、工業</w:t>
      </w:r>
      <w:r w:rsidRPr="00C94CBC">
        <w:rPr>
          <w:rFonts w:eastAsia="標楷體" w:hint="eastAsia"/>
          <w:spacing w:val="14"/>
          <w:sz w:val="28"/>
          <w:szCs w:val="28"/>
        </w:rPr>
        <w:t>4.0/</w:t>
      </w:r>
      <w:r w:rsidRPr="00C94CBC">
        <w:rPr>
          <w:rFonts w:eastAsia="標楷體" w:hint="eastAsia"/>
          <w:spacing w:val="14"/>
          <w:sz w:val="28"/>
          <w:szCs w:val="28"/>
        </w:rPr>
        <w:t>工業</w:t>
      </w:r>
      <w:r w:rsidRPr="00C94CBC">
        <w:rPr>
          <w:rFonts w:eastAsia="標楷體" w:hint="eastAsia"/>
          <w:spacing w:val="14"/>
          <w:sz w:val="28"/>
          <w:szCs w:val="28"/>
        </w:rPr>
        <w:t>5.0</w:t>
      </w:r>
      <w:r w:rsidRPr="00C94CBC">
        <w:rPr>
          <w:rFonts w:eastAsia="標楷體" w:hint="eastAsia"/>
          <w:spacing w:val="14"/>
          <w:sz w:val="28"/>
          <w:szCs w:val="28"/>
        </w:rPr>
        <w:t>、人工智慧、</w:t>
      </w:r>
      <w:r w:rsidRPr="00C94CBC">
        <w:rPr>
          <w:rFonts w:eastAsia="標楷體" w:hint="eastAsia"/>
          <w:spacing w:val="14"/>
          <w:sz w:val="28"/>
          <w:szCs w:val="28"/>
        </w:rPr>
        <w:t>5G/6G</w:t>
      </w:r>
      <w:r w:rsidRPr="00C94CBC">
        <w:rPr>
          <w:rFonts w:eastAsia="標楷體" w:hint="eastAsia"/>
          <w:spacing w:val="14"/>
          <w:sz w:val="28"/>
          <w:szCs w:val="28"/>
        </w:rPr>
        <w:t>等智慧化與電氣化關鍵技術以進行設備智慧加值與節能</w:t>
      </w:r>
      <w:proofErr w:type="gramStart"/>
      <w:r w:rsidRPr="00C94CBC">
        <w:rPr>
          <w:rFonts w:eastAsia="標楷體" w:hint="eastAsia"/>
          <w:spacing w:val="14"/>
          <w:sz w:val="28"/>
          <w:szCs w:val="28"/>
        </w:rPr>
        <w:t>減碳</w:t>
      </w:r>
      <w:proofErr w:type="gramEnd"/>
      <w:r w:rsidRPr="00C94CBC">
        <w:rPr>
          <w:rFonts w:eastAsia="標楷體" w:hint="eastAsia"/>
          <w:spacing w:val="14"/>
          <w:sz w:val="28"/>
          <w:szCs w:val="28"/>
        </w:rPr>
        <w:t>，並舉</w:t>
      </w:r>
      <w:proofErr w:type="gramStart"/>
      <w:r w:rsidRPr="00C94CBC">
        <w:rPr>
          <w:rFonts w:eastAsia="標楷體" w:hint="eastAsia"/>
          <w:spacing w:val="14"/>
          <w:sz w:val="28"/>
          <w:szCs w:val="28"/>
        </w:rPr>
        <w:t>例</w:t>
      </w:r>
      <w:proofErr w:type="gramEnd"/>
      <w:r w:rsidRPr="00C94CBC">
        <w:rPr>
          <w:rFonts w:eastAsia="標楷體" w:hint="eastAsia"/>
          <w:spacing w:val="14"/>
          <w:sz w:val="28"/>
          <w:szCs w:val="28"/>
        </w:rPr>
        <w:t>國內外智慧機械與智慧工廠節能應用案例，實現機械設備數位轉型與提升產業競爭力。</w:t>
      </w:r>
    </w:p>
    <w:p w:rsidR="00C94CBC" w:rsidRPr="00C94CBC" w:rsidRDefault="00C94CBC" w:rsidP="00C94CBC">
      <w:pPr>
        <w:kinsoku w:val="0"/>
        <w:overflowPunct w:val="0"/>
        <w:spacing w:line="360" w:lineRule="exact"/>
        <w:ind w:left="2" w:right="-2" w:firstLineChars="233" w:firstLine="718"/>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2268"/>
        <w:gridCol w:w="3119"/>
        <w:gridCol w:w="1701"/>
        <w:gridCol w:w="1559"/>
      </w:tblGrid>
      <w:tr w:rsidR="00732A14" w:rsidRPr="00A349A2" w:rsidTr="00732A14">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2268"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119"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732A14">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2024/05/17(</w:t>
            </w:r>
            <w:r w:rsidRPr="00FE6ABF">
              <w:rPr>
                <w:rFonts w:eastAsia="標楷體" w:hint="eastAsia"/>
                <w:noProof/>
              </w:rPr>
              <w:t>五</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2268" w:type="dxa"/>
            <w:vAlign w:val="center"/>
          </w:tcPr>
          <w:p w:rsidR="00732A14" w:rsidRPr="00F02C75" w:rsidRDefault="00732A14" w:rsidP="00ED4EB9">
            <w:pPr>
              <w:pStyle w:val="TableParagraph"/>
              <w:kinsoku w:val="0"/>
              <w:overflowPunct w:val="0"/>
              <w:spacing w:line="300" w:lineRule="exact"/>
              <w:rPr>
                <w:rFonts w:eastAsia="標楷體"/>
                <w:noProof/>
                <w:spacing w:val="14"/>
              </w:rPr>
            </w:pPr>
            <w:r w:rsidRPr="00FE6ABF">
              <w:rPr>
                <w:rFonts w:eastAsia="標楷體" w:hint="eastAsia"/>
                <w:noProof/>
                <w:spacing w:val="14"/>
              </w:rPr>
              <w:t>綠色機械節能減碳</w:t>
            </w:r>
          </w:p>
        </w:tc>
        <w:tc>
          <w:tcPr>
            <w:tcW w:w="3119"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淨零排放節能低碳趨勢</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自動化機械</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w:t>
            </w:r>
            <w:r w:rsidRPr="00FE6ABF">
              <w:rPr>
                <w:rFonts w:eastAsia="標楷體" w:hint="eastAsia"/>
                <w:noProof/>
              </w:rPr>
              <w:t>智慧機械</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4.</w:t>
            </w:r>
            <w:r w:rsidRPr="00FE6ABF">
              <w:rPr>
                <w:rFonts w:eastAsia="標楷體" w:hint="eastAsia"/>
                <w:noProof/>
              </w:rPr>
              <w:t>綠色機械</w:t>
            </w:r>
          </w:p>
          <w:p w:rsidR="00732A14" w:rsidRPr="00732A14" w:rsidRDefault="00732A14" w:rsidP="00732A14">
            <w:pPr>
              <w:spacing w:line="280" w:lineRule="exact"/>
              <w:ind w:left="240" w:hangingChars="100" w:hanging="240"/>
              <w:rPr>
                <w:rFonts w:eastAsia="標楷體"/>
                <w:noProof/>
              </w:rPr>
            </w:pPr>
            <w:r w:rsidRPr="00FE6ABF">
              <w:rPr>
                <w:rFonts w:eastAsia="標楷體" w:hint="eastAsia"/>
                <w:noProof/>
              </w:rPr>
              <w:t>5.</w:t>
            </w:r>
            <w:r w:rsidRPr="00FE6ABF">
              <w:rPr>
                <w:rFonts w:eastAsia="標楷體" w:hint="eastAsia"/>
                <w:noProof/>
              </w:rPr>
              <w:t>永續節能智慧工廠案例</w:t>
            </w:r>
          </w:p>
        </w:tc>
        <w:tc>
          <w:tcPr>
            <w:tcW w:w="1701" w:type="dxa"/>
            <w:vAlign w:val="center"/>
          </w:tcPr>
          <w:p w:rsidR="00732A14" w:rsidRPr="003424EA" w:rsidRDefault="00C01811" w:rsidP="003424EA">
            <w:pPr>
              <w:pStyle w:val="TableParagraph"/>
              <w:kinsoku w:val="0"/>
              <w:overflowPunct w:val="0"/>
              <w:spacing w:line="300" w:lineRule="exact"/>
              <w:ind w:left="29" w:right="-16"/>
              <w:rPr>
                <w:rFonts w:eastAsia="標楷體"/>
                <w:bCs/>
                <w:noProof/>
                <w:lang w:eastAsia="zh-HK"/>
              </w:rPr>
            </w:pPr>
            <w:r w:rsidRPr="00FE6ABF">
              <w:rPr>
                <w:rFonts w:eastAsia="標楷體" w:hint="eastAsia"/>
                <w:noProof/>
              </w:rPr>
              <w:t>工研院智慧機械科技中心智慧製造技術組</w:t>
            </w:r>
            <w:r w:rsidR="00732A14" w:rsidRPr="00FE6ABF">
              <w:rPr>
                <w:rFonts w:eastAsia="標楷體" w:hint="eastAsia"/>
                <w:bCs/>
                <w:noProof/>
                <w:lang w:eastAsia="zh-HK"/>
              </w:rPr>
              <w:t>李建毅</w:t>
            </w:r>
            <w:r w:rsidRPr="00FE6ABF">
              <w:rPr>
                <w:rFonts w:eastAsia="標楷體" w:hint="eastAsia"/>
                <w:noProof/>
              </w:rPr>
              <w:t>研發</w:t>
            </w:r>
            <w:r w:rsidR="00732A14" w:rsidRPr="00FE6ABF">
              <w:rPr>
                <w:rFonts w:eastAsia="標楷體" w:hint="eastAsia"/>
                <w:bCs/>
                <w:noProof/>
                <w:lang w:eastAsia="zh-HK"/>
              </w:rPr>
              <w:t>經理</w:t>
            </w:r>
          </w:p>
        </w:tc>
        <w:tc>
          <w:tcPr>
            <w:tcW w:w="1559" w:type="dxa"/>
            <w:vAlign w:val="center"/>
          </w:tcPr>
          <w:p w:rsidR="00732A14" w:rsidRDefault="00732A14" w:rsidP="00ED4EB9">
            <w:pPr>
              <w:pStyle w:val="TableParagraph"/>
              <w:kinsoku w:val="0"/>
              <w:overflowPunct w:val="0"/>
              <w:spacing w:line="300" w:lineRule="exact"/>
              <w:ind w:left="28"/>
              <w:rPr>
                <w:rFonts w:eastAsia="標楷體"/>
                <w:noProof/>
              </w:rPr>
            </w:pPr>
            <w:r w:rsidRPr="00FE6ABF">
              <w:rPr>
                <w:rFonts w:eastAsia="標楷體" w:hint="eastAsia"/>
                <w:noProof/>
              </w:rPr>
              <w:t>實體線上併行</w:t>
            </w:r>
          </w:p>
          <w:p w:rsidR="00732A14" w:rsidRDefault="00732A14" w:rsidP="00732A14">
            <w:pPr>
              <w:pBdr>
                <w:top w:val="nil"/>
                <w:left w:val="nil"/>
                <w:bottom w:val="nil"/>
                <w:right w:val="nil"/>
                <w:between w:val="nil"/>
              </w:pBdr>
              <w:ind w:hanging="2"/>
              <w:rPr>
                <w:rFonts w:eastAsia="標楷體"/>
                <w:color w:val="000000"/>
              </w:rPr>
            </w:pPr>
          </w:p>
          <w:p w:rsidR="00732A14" w:rsidRPr="001E5D86" w:rsidRDefault="00732A14" w:rsidP="00732A14">
            <w:pPr>
              <w:pBdr>
                <w:top w:val="nil"/>
                <w:left w:val="nil"/>
                <w:bottom w:val="nil"/>
                <w:right w:val="nil"/>
                <w:between w:val="nil"/>
              </w:pBdr>
              <w:ind w:hanging="2"/>
              <w:rPr>
                <w:rFonts w:eastAsia="標楷體"/>
                <w:color w:val="000000"/>
              </w:rPr>
            </w:pPr>
            <w:proofErr w:type="gramStart"/>
            <w:r w:rsidRPr="001E5D86">
              <w:rPr>
                <w:rFonts w:eastAsia="標楷體"/>
                <w:color w:val="000000"/>
              </w:rPr>
              <w:t>線上軟體</w:t>
            </w:r>
            <w:proofErr w:type="gramEnd"/>
            <w:r w:rsidRPr="001E5D86">
              <w:rPr>
                <w:rFonts w:eastAsia="標楷體"/>
                <w:color w:val="000000"/>
              </w:rPr>
              <w:t>：</w:t>
            </w:r>
            <w:r w:rsidRPr="001E5D86">
              <w:rPr>
                <w:rFonts w:eastAsia="標楷體"/>
                <w:color w:val="000000"/>
              </w:rPr>
              <w:t>Google Meet</w:t>
            </w:r>
          </w:p>
          <w:p w:rsidR="00732A14" w:rsidRPr="00A349A2" w:rsidRDefault="00732A14" w:rsidP="00732A14">
            <w:pPr>
              <w:pStyle w:val="TableParagraph"/>
              <w:kinsoku w:val="0"/>
              <w:overflowPunct w:val="0"/>
              <w:spacing w:line="300" w:lineRule="exact"/>
              <w:ind w:left="28"/>
              <w:rPr>
                <w:rFonts w:eastAsia="標楷體"/>
              </w:rPr>
            </w:pPr>
            <w:r w:rsidRPr="001E5D86">
              <w:rPr>
                <w:rFonts w:eastAsia="標楷體"/>
                <w:color w:val="000000"/>
              </w:rPr>
              <w:t>實體上課地點：</w:t>
            </w:r>
            <w:proofErr w:type="gramStart"/>
            <w:r w:rsidRPr="001E5D86">
              <w:rPr>
                <w:rFonts w:eastAsia="標楷體"/>
                <w:color w:val="000000"/>
              </w:rPr>
              <w:t>中科育成</w:t>
            </w:r>
            <w:proofErr w:type="gramEnd"/>
            <w:r w:rsidRPr="001E5D86">
              <w:rPr>
                <w:rFonts w:eastAsia="標楷體"/>
                <w:color w:val="000000"/>
              </w:rPr>
              <w:t>大樓</w:t>
            </w:r>
            <w:r w:rsidRPr="001E5D86">
              <w:rPr>
                <w:rFonts w:eastAsia="標楷體"/>
                <w:color w:val="000000"/>
              </w:rPr>
              <w:t>(</w:t>
            </w:r>
            <w:r w:rsidRPr="001E5D86">
              <w:rPr>
                <w:rFonts w:eastAsia="標楷體"/>
                <w:color w:val="000000"/>
              </w:rPr>
              <w:t>台中市西屯區科園路</w:t>
            </w:r>
            <w:r w:rsidRPr="001E5D86">
              <w:rPr>
                <w:rFonts w:eastAsia="標楷體"/>
                <w:color w:val="000000"/>
              </w:rPr>
              <w:t>19</w:t>
            </w:r>
            <w:r w:rsidRPr="001E5D86">
              <w:rPr>
                <w:rFonts w:eastAsia="標楷體"/>
                <w:color w:val="000000"/>
              </w:rPr>
              <w:t>號</w:t>
            </w:r>
            <w:r w:rsidRPr="001E5D86">
              <w:rPr>
                <w:rFonts w:eastAsia="標楷體"/>
                <w:color w:val="000000"/>
              </w:rPr>
              <w:t>)</w:t>
            </w:r>
          </w:p>
        </w:tc>
      </w:tr>
      <w:tr w:rsidR="00732A14" w:rsidRPr="00A349A2" w:rsidTr="00E6449E">
        <w:trPr>
          <w:trHeight w:val="1702"/>
        </w:trPr>
        <w:tc>
          <w:tcPr>
            <w:tcW w:w="10490" w:type="dxa"/>
            <w:gridSpan w:val="5"/>
            <w:vAlign w:val="center"/>
          </w:tcPr>
          <w:p w:rsidR="00732A14" w:rsidRPr="00A349A2" w:rsidRDefault="003424EA" w:rsidP="0064724C">
            <w:pPr>
              <w:pStyle w:val="TableParagraph"/>
              <w:kinsoku w:val="0"/>
              <w:overflowPunct w:val="0"/>
              <w:spacing w:line="300" w:lineRule="exact"/>
              <w:rPr>
                <w:rFonts w:eastAsia="標楷體"/>
                <w:bCs/>
                <w:color w:val="000000"/>
              </w:rPr>
            </w:pPr>
            <w:r>
              <w:rPr>
                <w:rFonts w:eastAsia="標楷體"/>
                <w:noProof/>
                <w:color w:val="222222"/>
              </w:rPr>
              <w:drawing>
                <wp:anchor distT="0" distB="0" distL="114300" distR="114300" simplePos="0" relativeHeight="251693056" behindDoc="0" locked="0" layoutInCell="1" allowOverlap="1" wp14:anchorId="02AF1A54">
                  <wp:simplePos x="0" y="0"/>
                  <wp:positionH relativeFrom="column">
                    <wp:posOffset>4758055</wp:posOffset>
                  </wp:positionH>
                  <wp:positionV relativeFrom="paragraph">
                    <wp:posOffset>155575</wp:posOffset>
                  </wp:positionV>
                  <wp:extent cx="581025" cy="581025"/>
                  <wp:effectExtent l="0" t="0" r="9525" b="9525"/>
                  <wp:wrapNone/>
                  <wp:docPr id="25" name="圖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81025" cy="581025"/>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5" w:history="1">
              <w:r w:rsidR="003424EA" w:rsidRPr="003424EA">
                <w:rPr>
                  <w:rStyle w:val="a8"/>
                  <w:rFonts w:eastAsia="標楷體"/>
                  <w:bCs/>
                  <w:noProof/>
                </w:rPr>
                <w:t>https://reurl.cc/MOvWyW</w:t>
              </w:r>
            </w:hyperlink>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工研院智慧機械科技中心智慧製造技術組研發經理</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國立中央大學機械工程學系博士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工具機控制、機器手臂控制、自動控制、運動控制、伺服控制、機器學習、機電整合、精密量測、智慧機械、智慧製造</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69504"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6</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234.5pt;margin-top:209.35pt;width:26pt;height:25.2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su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J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3DfBktR3ACBpQCCARdh8sGhEvITRh1MkQSrj2siKUb1Sw5NEPkh0BRpewmH&#10;4wAu8lSyPJUQngNUgjVG/XGu+1G1biVbVWBp33YX0DgZs6Q2HdZ7tWs3mBQ2tt1UM6Po9G61jrN3&#10;9hs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Co/hsuzQIAAMMFAAAOAAAAAAAAAAAAAAAAAC4CAABkcnMvZTJvRG9jLnht&#10;bFBLAQItABQABgAIAAAAIQDSod/i3gAAAAsBAAAPAAAAAAAAAAAAAAAAACcFAABkcnMvZG93bnJl&#10;di54bWxQSwUGAAAAAAQABADzAAAAMgYAAAAA&#10;" filled="f" stroked="f">
                <v:textbox style="mso-fit-shape-to-text:t">
                  <w:txbxContent>
                    <w:p w:rsidR="004E7FBF" w:rsidRDefault="004E7FBF">
                      <w:r>
                        <w:t>6</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勞安課程</w:t>
      </w:r>
      <w:r w:rsidRPr="00FE6ABF">
        <w:rPr>
          <w:rFonts w:eastAsia="標楷體" w:hint="eastAsia"/>
          <w:spacing w:val="14"/>
          <w:sz w:val="28"/>
          <w:szCs w:val="28"/>
        </w:rPr>
        <w:t>-</w:t>
      </w:r>
      <w:r w:rsidRPr="00FE6ABF">
        <w:rPr>
          <w:rFonts w:eastAsia="標楷體" w:hint="eastAsia"/>
          <w:spacing w:val="14"/>
          <w:sz w:val="28"/>
          <w:szCs w:val="28"/>
        </w:rPr>
        <w:t>身體保健自己來筋骨輕鬆不痛痛</w:t>
      </w:r>
    </w:p>
    <w:p w:rsidR="00732A14" w:rsidRPr="00894F0D" w:rsidRDefault="00732A14" w:rsidP="00C94CBC">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C94CBC" w:rsidP="00C94CBC">
      <w:pPr>
        <w:kinsoku w:val="0"/>
        <w:overflowPunct w:val="0"/>
        <w:spacing w:line="360" w:lineRule="exact"/>
        <w:ind w:left="2" w:right="-2" w:firstLineChars="214" w:firstLine="659"/>
        <w:rPr>
          <w:rFonts w:eastAsia="標楷體"/>
          <w:spacing w:val="14"/>
          <w:sz w:val="28"/>
          <w:szCs w:val="28"/>
        </w:rPr>
      </w:pPr>
      <w:r w:rsidRPr="00C94CBC">
        <w:rPr>
          <w:rFonts w:eastAsia="標楷體" w:hint="eastAsia"/>
          <w:spacing w:val="14"/>
          <w:sz w:val="28"/>
          <w:szCs w:val="28"/>
        </w:rPr>
        <w:t>辦公室員工因為工作忙碌或工作類型需要沒有養成運動習慣，因久坐造成的身體危害是本次課程授課重點，雖然大家的工作狀態不同，運動習慣不一樣，但是身體的運作方式卻是不變的，如何去熟悉並有效率的運用身體是一件很重要的事！</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92"/>
        <w:gridCol w:w="1984"/>
        <w:gridCol w:w="3686"/>
        <w:gridCol w:w="1569"/>
        <w:gridCol w:w="1559"/>
      </w:tblGrid>
      <w:tr w:rsidR="00732A14" w:rsidRPr="00A349A2" w:rsidTr="003424EA">
        <w:trPr>
          <w:trHeight w:hRule="exact" w:val="360"/>
        </w:trPr>
        <w:tc>
          <w:tcPr>
            <w:tcW w:w="1692"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4"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686"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569"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3424EA">
        <w:trPr>
          <w:trHeight w:val="1683"/>
        </w:trPr>
        <w:tc>
          <w:tcPr>
            <w:tcW w:w="1692"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2024/05/20(</w:t>
            </w:r>
            <w:r w:rsidRPr="00FE6ABF">
              <w:rPr>
                <w:rFonts w:eastAsia="標楷體" w:hint="eastAsia"/>
                <w:noProof/>
              </w:rPr>
              <w:t>一</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4"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勞安課程</w:t>
            </w:r>
            <w:r w:rsidRPr="00FE6ABF">
              <w:rPr>
                <w:rFonts w:eastAsia="標楷體" w:hint="eastAsia"/>
                <w:noProof/>
                <w:spacing w:val="14"/>
              </w:rPr>
              <w:t>-</w:t>
            </w:r>
            <w:r w:rsidRPr="00FE6ABF">
              <w:rPr>
                <w:rFonts w:eastAsia="標楷體" w:hint="eastAsia"/>
                <w:noProof/>
                <w:spacing w:val="14"/>
              </w:rPr>
              <w:t>身體保健自己來筋骨輕鬆不痛痛</w:t>
            </w:r>
          </w:p>
        </w:tc>
        <w:tc>
          <w:tcPr>
            <w:tcW w:w="3686"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脊椎常見傷害與自我保健</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肩膀常見傷害與自我保健</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w:t>
            </w:r>
            <w:r w:rsidRPr="00FE6ABF">
              <w:rPr>
                <w:rFonts w:eastAsia="標楷體" w:hint="eastAsia"/>
                <w:noProof/>
              </w:rPr>
              <w:t>手肘、手部常見傷害與自我保健</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4.</w:t>
            </w:r>
            <w:r w:rsidRPr="00FE6ABF">
              <w:rPr>
                <w:rFonts w:eastAsia="標楷體" w:hint="eastAsia"/>
                <w:noProof/>
              </w:rPr>
              <w:t>下肢常見傷害與自我保健</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5.</w:t>
            </w:r>
            <w:r w:rsidRPr="00FE6ABF">
              <w:rPr>
                <w:rFonts w:eastAsia="標楷體" w:hint="eastAsia"/>
                <w:noProof/>
              </w:rPr>
              <w:t>肌力訓練與核心鍛鍊</w:t>
            </w:r>
          </w:p>
          <w:p w:rsidR="00732A14" w:rsidRPr="00973AAC" w:rsidRDefault="00732A14" w:rsidP="00732A14">
            <w:pPr>
              <w:spacing w:line="280" w:lineRule="exact"/>
              <w:ind w:left="240" w:hangingChars="100" w:hanging="240"/>
              <w:rPr>
                <w:rFonts w:eastAsia="標楷體"/>
                <w:noProof/>
              </w:rPr>
            </w:pPr>
            <w:r w:rsidRPr="00FE6ABF">
              <w:rPr>
                <w:rFonts w:eastAsia="標楷體" w:hint="eastAsia"/>
                <w:noProof/>
              </w:rPr>
              <w:t>6.</w:t>
            </w:r>
            <w:r w:rsidRPr="00FE6ABF">
              <w:rPr>
                <w:rFonts w:eastAsia="標楷體" w:hint="eastAsia"/>
                <w:noProof/>
              </w:rPr>
              <w:t>瑜珈、氣功應用在自我保健上的練習</w:t>
            </w:r>
          </w:p>
        </w:tc>
        <w:tc>
          <w:tcPr>
            <w:tcW w:w="1569"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輕聽輕聽工作室張勝傑院長</w:t>
            </w:r>
          </w:p>
        </w:tc>
        <w:tc>
          <w:tcPr>
            <w:tcW w:w="1559" w:type="dxa"/>
            <w:vAlign w:val="center"/>
          </w:tcPr>
          <w:p w:rsidR="00732A14" w:rsidRDefault="00732A14" w:rsidP="00ED4EB9">
            <w:pPr>
              <w:pStyle w:val="TableParagraph"/>
              <w:kinsoku w:val="0"/>
              <w:overflowPunct w:val="0"/>
              <w:spacing w:line="300" w:lineRule="exact"/>
              <w:ind w:left="28"/>
              <w:rPr>
                <w:rFonts w:eastAsia="標楷體"/>
                <w:noProof/>
              </w:rPr>
            </w:pPr>
            <w:r w:rsidRPr="00FE6ABF">
              <w:rPr>
                <w:rFonts w:eastAsia="標楷體" w:hint="eastAsia"/>
                <w:noProof/>
              </w:rPr>
              <w:t>實體線上併行</w:t>
            </w:r>
          </w:p>
          <w:p w:rsidR="00732A14" w:rsidRDefault="00732A14" w:rsidP="00ED4EB9">
            <w:pPr>
              <w:pStyle w:val="TableParagraph"/>
              <w:kinsoku w:val="0"/>
              <w:overflowPunct w:val="0"/>
              <w:spacing w:line="300" w:lineRule="exact"/>
              <w:ind w:left="28"/>
              <w:rPr>
                <w:rFonts w:eastAsia="標楷體"/>
              </w:rPr>
            </w:pPr>
          </w:p>
          <w:p w:rsidR="00732A14" w:rsidRPr="001E5D86" w:rsidRDefault="00732A14" w:rsidP="00732A14">
            <w:pPr>
              <w:pBdr>
                <w:top w:val="nil"/>
                <w:left w:val="nil"/>
                <w:bottom w:val="nil"/>
                <w:right w:val="nil"/>
                <w:between w:val="nil"/>
              </w:pBdr>
              <w:ind w:hanging="2"/>
              <w:rPr>
                <w:rFonts w:eastAsia="標楷體"/>
                <w:color w:val="000000"/>
              </w:rPr>
            </w:pPr>
            <w:proofErr w:type="gramStart"/>
            <w:r w:rsidRPr="001E5D86">
              <w:rPr>
                <w:rFonts w:eastAsia="標楷體"/>
                <w:color w:val="000000"/>
              </w:rPr>
              <w:t>線上軟體</w:t>
            </w:r>
            <w:proofErr w:type="gramEnd"/>
            <w:r w:rsidRPr="001E5D86">
              <w:rPr>
                <w:rFonts w:eastAsia="標楷體"/>
                <w:color w:val="000000"/>
              </w:rPr>
              <w:t>：</w:t>
            </w:r>
            <w:r w:rsidRPr="001E5D86">
              <w:rPr>
                <w:rFonts w:eastAsia="標楷體"/>
                <w:color w:val="000000"/>
              </w:rPr>
              <w:t>Google Meet</w:t>
            </w:r>
          </w:p>
          <w:p w:rsidR="00732A14" w:rsidRPr="00A349A2" w:rsidRDefault="00732A14" w:rsidP="00732A14">
            <w:pPr>
              <w:pStyle w:val="TableParagraph"/>
              <w:kinsoku w:val="0"/>
              <w:overflowPunct w:val="0"/>
              <w:spacing w:line="300" w:lineRule="exact"/>
              <w:ind w:left="28"/>
              <w:rPr>
                <w:rFonts w:eastAsia="標楷體"/>
              </w:rPr>
            </w:pPr>
            <w:r w:rsidRPr="001E5D86">
              <w:rPr>
                <w:rFonts w:eastAsia="標楷體"/>
                <w:color w:val="000000"/>
              </w:rPr>
              <w:t>實體上課地點：</w:t>
            </w:r>
            <w:proofErr w:type="gramStart"/>
            <w:r w:rsidRPr="001E5D86">
              <w:rPr>
                <w:rFonts w:eastAsia="標楷體"/>
                <w:color w:val="000000"/>
              </w:rPr>
              <w:t>中科育成</w:t>
            </w:r>
            <w:proofErr w:type="gramEnd"/>
            <w:r w:rsidRPr="001E5D86">
              <w:rPr>
                <w:rFonts w:eastAsia="標楷體"/>
                <w:color w:val="000000"/>
              </w:rPr>
              <w:t>大樓</w:t>
            </w:r>
            <w:r w:rsidRPr="001E5D86">
              <w:rPr>
                <w:rFonts w:eastAsia="標楷體"/>
                <w:color w:val="000000"/>
              </w:rPr>
              <w:t>(</w:t>
            </w:r>
            <w:r w:rsidRPr="001E5D86">
              <w:rPr>
                <w:rFonts w:eastAsia="標楷體"/>
                <w:color w:val="000000"/>
              </w:rPr>
              <w:t>台中市西屯區科園路</w:t>
            </w:r>
            <w:r w:rsidRPr="001E5D86">
              <w:rPr>
                <w:rFonts w:eastAsia="標楷體"/>
                <w:color w:val="000000"/>
              </w:rPr>
              <w:t>19</w:t>
            </w:r>
            <w:r w:rsidRPr="001E5D86">
              <w:rPr>
                <w:rFonts w:eastAsia="標楷體"/>
                <w:color w:val="000000"/>
              </w:rPr>
              <w:t>號</w:t>
            </w:r>
            <w:r w:rsidRPr="001E5D86">
              <w:rPr>
                <w:rFonts w:eastAsia="標楷體"/>
                <w:color w:val="000000"/>
              </w:rPr>
              <w:t>)</w:t>
            </w:r>
          </w:p>
        </w:tc>
      </w:tr>
      <w:tr w:rsidR="00732A14" w:rsidRPr="00A349A2" w:rsidTr="00E6449E">
        <w:trPr>
          <w:trHeight w:val="1702"/>
        </w:trPr>
        <w:tc>
          <w:tcPr>
            <w:tcW w:w="10490" w:type="dxa"/>
            <w:gridSpan w:val="5"/>
            <w:vAlign w:val="center"/>
          </w:tcPr>
          <w:p w:rsidR="00732A14" w:rsidRPr="00A349A2" w:rsidRDefault="004E7FBF"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86912" behindDoc="0" locked="0" layoutInCell="1" allowOverlap="1">
                  <wp:simplePos x="0" y="0"/>
                  <wp:positionH relativeFrom="column">
                    <wp:posOffset>4719955</wp:posOffset>
                  </wp:positionH>
                  <wp:positionV relativeFrom="paragraph">
                    <wp:posOffset>178435</wp:posOffset>
                  </wp:positionV>
                  <wp:extent cx="609600" cy="609600"/>
                  <wp:effectExtent l="0" t="0" r="0" b="0"/>
                  <wp:wrapNone/>
                  <wp:docPr id="18" name="圖片 18" descr="C:\Users\nini\AppData\Local\Microsoft\Windows\INetCache\Content.MSO\B05918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nini\AppData\Local\Microsoft\Windows\INetCache\Content.MSO\B05918E.tm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6" w:history="1">
              <w:r w:rsidR="004E7FBF" w:rsidRPr="004E7FBF">
                <w:rPr>
                  <w:rStyle w:val="a8"/>
                </w:rPr>
                <w:t>https://reurl.cc/MO7Ypk</w:t>
              </w:r>
            </w:hyperlink>
            <w:r w:rsidR="004E7FBF">
              <w:t xml:space="preserve"> </w:t>
            </w:r>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D46256" w:rsidP="00894F0D">
      <w:pPr>
        <w:pStyle w:val="a6"/>
        <w:kinsoku w:val="0"/>
        <w:overflowPunct w:val="0"/>
        <w:spacing w:beforeLines="50" w:before="180" w:after="0" w:line="320" w:lineRule="exact"/>
        <w:rPr>
          <w:rFonts w:eastAsia="標楷體"/>
          <w:sz w:val="28"/>
        </w:rPr>
      </w:pPr>
      <w:r>
        <w:rPr>
          <w:noProof/>
        </w:rPr>
        <mc:AlternateContent>
          <mc:Choice Requires="wps">
            <w:drawing>
              <wp:anchor distT="45720" distB="45720" distL="114300" distR="114300" simplePos="0" relativeHeight="251671552" behindDoc="0" locked="0" layoutInCell="1" allowOverlap="1">
                <wp:simplePos x="0" y="0"/>
                <wp:positionH relativeFrom="column">
                  <wp:posOffset>3019425</wp:posOffset>
                </wp:positionH>
                <wp:positionV relativeFrom="paragraph">
                  <wp:posOffset>2647950</wp:posOffset>
                </wp:positionV>
                <wp:extent cx="330200" cy="320040"/>
                <wp:effectExtent l="0" t="0" r="0" b="3810"/>
                <wp:wrapNone/>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7</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2" type="#_x0000_t202" style="position:absolute;margin-left:237.75pt;margin-top:208.5pt;width:26pt;height:25.2pt;z-index:2516715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hPX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K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" filled="f" stroked="f">
                <v:textbox style="mso-fit-shape-to-text:t">
                  <w:txbxContent>
                    <w:p w:rsidR="004E7FBF" w:rsidRDefault="004E7FBF">
                      <w:r>
                        <w:t>7</w:t>
                      </w:r>
                    </w:p>
                  </w:txbxContent>
                </v:textbox>
              </v:shape>
            </w:pict>
          </mc:Fallback>
        </mc:AlternateContent>
      </w:r>
      <w:r w:rsidR="00732A14"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3"/>
        <w:gridCol w:w="1843"/>
        <w:gridCol w:w="6206"/>
      </w:tblGrid>
      <w:tr w:rsidR="00732A14" w:rsidRPr="00A349A2" w:rsidTr="00D46256">
        <w:trPr>
          <w:trHeight w:val="252"/>
          <w:tblHeader/>
        </w:trPr>
        <w:tc>
          <w:tcPr>
            <w:tcW w:w="120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86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927"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204"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輕聽輕聽工作室院長</w:t>
            </w:r>
          </w:p>
        </w:tc>
        <w:tc>
          <w:tcPr>
            <w:tcW w:w="86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成功大學物理治療學系</w:t>
            </w:r>
            <w:r w:rsidR="00E86E1C">
              <w:rPr>
                <w:rFonts w:eastAsia="標楷體" w:hint="eastAsia"/>
                <w:bCs/>
                <w:noProof/>
                <w:lang w:eastAsia="zh-HK"/>
              </w:rPr>
              <w:t>學士</w:t>
            </w:r>
          </w:p>
        </w:tc>
        <w:tc>
          <w:tcPr>
            <w:tcW w:w="2927" w:type="pct"/>
            <w:tcBorders>
              <w:top w:val="single" w:sz="4" w:space="0" w:color="auto"/>
              <w:left w:val="single" w:sz="4" w:space="0" w:color="auto"/>
              <w:bottom w:val="single" w:sz="4" w:space="0" w:color="auto"/>
              <w:right w:val="single" w:sz="4" w:space="0" w:color="auto"/>
            </w:tcBorders>
            <w:vAlign w:val="center"/>
          </w:tcPr>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1.</w:t>
            </w:r>
            <w:r w:rsidRPr="00FE6ABF">
              <w:rPr>
                <w:rFonts w:eastAsia="標楷體" w:hint="eastAsia"/>
                <w:noProof/>
              </w:rPr>
              <w:t>英國</w:t>
            </w:r>
            <w:r w:rsidRPr="00FE6ABF">
              <w:rPr>
                <w:rFonts w:eastAsia="標楷體" w:hint="eastAsia"/>
                <w:noProof/>
              </w:rPr>
              <w:t>KINETIC CONTROL</w:t>
            </w:r>
            <w:r w:rsidRPr="00FE6ABF">
              <w:rPr>
                <w:rFonts w:eastAsia="標楷體" w:hint="eastAsia"/>
                <w:noProof/>
              </w:rPr>
              <w:t>全認證動作控制治療師</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2.</w:t>
            </w:r>
            <w:r w:rsidRPr="00FE6ABF">
              <w:rPr>
                <w:rFonts w:eastAsia="標楷體" w:hint="eastAsia"/>
                <w:noProof/>
              </w:rPr>
              <w:t>法國內臟筋膜鬆動術</w:t>
            </w:r>
            <w:r w:rsidRPr="00FE6ABF">
              <w:rPr>
                <w:rFonts w:eastAsia="標楷體" w:hint="eastAsia"/>
                <w:noProof/>
              </w:rPr>
              <w:t xml:space="preserve"> Level 1.2.3</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 xml:space="preserve">3.POLESTAR </w:t>
            </w:r>
            <w:r w:rsidRPr="00FE6ABF">
              <w:rPr>
                <w:rFonts w:eastAsia="標楷體" w:hint="eastAsia"/>
                <w:noProof/>
              </w:rPr>
              <w:t>國際皮拉提斯專業墊上指導員</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4.</w:t>
            </w:r>
            <w:r w:rsidRPr="00FE6ABF">
              <w:rPr>
                <w:rFonts w:eastAsia="標楷體" w:hint="eastAsia"/>
                <w:noProof/>
              </w:rPr>
              <w:t>捷克動態神經肌肉穩定術</w:t>
            </w:r>
            <w:r w:rsidRPr="00FE6ABF">
              <w:rPr>
                <w:rFonts w:eastAsia="標楷體" w:hint="eastAsia"/>
                <w:noProof/>
              </w:rPr>
              <w:t>Level 1.2</w:t>
            </w:r>
            <w:r w:rsidRPr="00FE6ABF">
              <w:rPr>
                <w:rFonts w:eastAsia="標楷體" w:hint="eastAsia"/>
                <w:noProof/>
              </w:rPr>
              <w:t>認證</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5.</w:t>
            </w:r>
            <w:r w:rsidRPr="00FE6ABF">
              <w:rPr>
                <w:rFonts w:eastAsia="標楷體" w:hint="eastAsia"/>
                <w:noProof/>
              </w:rPr>
              <w:t>英國</w:t>
            </w:r>
            <w:r w:rsidRPr="00FE6ABF">
              <w:rPr>
                <w:rFonts w:eastAsia="標楷體" w:hint="eastAsia"/>
                <w:noProof/>
              </w:rPr>
              <w:t>Born to walk- Functional fascial releasing</w:t>
            </w:r>
            <w:r w:rsidRPr="00FE6ABF">
              <w:rPr>
                <w:rFonts w:eastAsia="標楷體" w:hint="eastAsia"/>
                <w:noProof/>
              </w:rPr>
              <w:t>徒手功能性筋膜放鬆</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6.</w:t>
            </w:r>
            <w:r w:rsidRPr="00FE6ABF">
              <w:rPr>
                <w:rFonts w:eastAsia="標楷體" w:hint="eastAsia"/>
                <w:noProof/>
              </w:rPr>
              <w:t>美國國際骨科動作專家培訓</w:t>
            </w:r>
            <w:r w:rsidRPr="00FE6ABF">
              <w:rPr>
                <w:rFonts w:eastAsia="標楷體" w:hint="eastAsia"/>
                <w:noProof/>
              </w:rPr>
              <w:t>Level 1.2</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7.FISAF</w:t>
            </w:r>
            <w:r w:rsidRPr="00FE6ABF">
              <w:rPr>
                <w:rFonts w:eastAsia="標楷體" w:hint="eastAsia"/>
                <w:noProof/>
              </w:rPr>
              <w:t>國際體適能認證指導員</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8.</w:t>
            </w:r>
            <w:r w:rsidRPr="00FE6ABF">
              <w:rPr>
                <w:rFonts w:eastAsia="標楷體" w:hint="eastAsia"/>
                <w:noProof/>
              </w:rPr>
              <w:t>美國</w:t>
            </w:r>
            <w:r w:rsidRPr="00FE6ABF">
              <w:rPr>
                <w:rFonts w:eastAsia="標楷體" w:hint="eastAsia"/>
                <w:noProof/>
              </w:rPr>
              <w:t xml:space="preserve"> Balanced Body Reformer </w:t>
            </w:r>
            <w:r w:rsidRPr="00FE6ABF">
              <w:rPr>
                <w:rFonts w:eastAsia="標楷體" w:hint="eastAsia"/>
                <w:noProof/>
              </w:rPr>
              <w:t>核心床培訓課程</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9.TRX</w:t>
            </w:r>
            <w:r w:rsidRPr="00FE6ABF">
              <w:rPr>
                <w:rFonts w:eastAsia="標楷體" w:hint="eastAsia"/>
                <w:noProof/>
              </w:rPr>
              <w:t>懸吊系統訓練培訓</w:t>
            </w:r>
          </w:p>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10.</w:t>
            </w:r>
            <w:r w:rsidRPr="00FE6ABF">
              <w:rPr>
                <w:rFonts w:eastAsia="標楷體" w:hint="eastAsia"/>
                <w:noProof/>
              </w:rPr>
              <w:t>挪威</w:t>
            </w:r>
            <w:r w:rsidRPr="00FE6ABF">
              <w:rPr>
                <w:rFonts w:eastAsia="標楷體" w:hint="eastAsia"/>
                <w:noProof/>
              </w:rPr>
              <w:t>Redcord</w:t>
            </w:r>
            <w:r w:rsidRPr="00FE6ABF">
              <w:rPr>
                <w:rFonts w:eastAsia="標楷體" w:hint="eastAsia"/>
                <w:noProof/>
              </w:rPr>
              <w:t>紅繩懸吊系統訓練</w:t>
            </w:r>
            <w:r w:rsidRPr="00FE6ABF">
              <w:rPr>
                <w:rFonts w:eastAsia="標楷體" w:hint="eastAsia"/>
                <w:noProof/>
              </w:rPr>
              <w:t xml:space="preserve"> neurac1.2</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探索區塊鏈世界：從概念到實務</w:t>
      </w: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D46256">
      <w:pPr>
        <w:kinsoku w:val="0"/>
        <w:overflowPunct w:val="0"/>
        <w:spacing w:line="360" w:lineRule="exact"/>
        <w:ind w:left="2" w:right="-2" w:firstLineChars="233" w:firstLine="718"/>
        <w:rPr>
          <w:rFonts w:eastAsia="標楷體"/>
          <w:spacing w:val="14"/>
          <w:sz w:val="28"/>
          <w:szCs w:val="28"/>
        </w:rPr>
      </w:pPr>
      <w:r w:rsidRPr="00D46256">
        <w:rPr>
          <w:rFonts w:eastAsia="標楷體" w:hint="eastAsia"/>
          <w:spacing w:val="14"/>
          <w:sz w:val="28"/>
          <w:szCs w:val="28"/>
        </w:rPr>
        <w:t>課程將帶領學員了解區塊鏈技術，從基本概念到實際應用的全面視角，淺談其運作原理及基本特性，隨後將重點聚焦於區塊鏈在不同產業中的應用與發展趨勢。</w:t>
      </w:r>
      <w:proofErr w:type="gramStart"/>
      <w:r w:rsidRPr="00D46256">
        <w:rPr>
          <w:rFonts w:eastAsia="標楷體" w:hint="eastAsia"/>
          <w:spacing w:val="14"/>
          <w:sz w:val="28"/>
          <w:szCs w:val="28"/>
        </w:rPr>
        <w:t>此外，</w:t>
      </w:r>
      <w:proofErr w:type="gramEnd"/>
      <w:r w:rsidRPr="00D46256">
        <w:rPr>
          <w:rFonts w:eastAsia="標楷體" w:hint="eastAsia"/>
          <w:spacing w:val="14"/>
          <w:sz w:val="28"/>
          <w:szCs w:val="28"/>
        </w:rPr>
        <w:t>我們還將探討</w:t>
      </w:r>
      <w:proofErr w:type="gramStart"/>
      <w:r w:rsidRPr="00D46256">
        <w:rPr>
          <w:rFonts w:eastAsia="標楷體" w:hint="eastAsia"/>
          <w:spacing w:val="14"/>
          <w:sz w:val="28"/>
          <w:szCs w:val="28"/>
        </w:rPr>
        <w:t>區塊鏈代</w:t>
      </w:r>
      <w:proofErr w:type="gramEnd"/>
      <w:r w:rsidRPr="00D46256">
        <w:rPr>
          <w:rFonts w:eastAsia="標楷體" w:hint="eastAsia"/>
          <w:spacing w:val="14"/>
          <w:sz w:val="28"/>
          <w:szCs w:val="28"/>
        </w:rPr>
        <w:t>幣的應用，以及面對</w:t>
      </w:r>
      <w:proofErr w:type="gramStart"/>
      <w:r w:rsidRPr="00D46256">
        <w:rPr>
          <w:rFonts w:eastAsia="標楷體" w:hint="eastAsia"/>
          <w:spacing w:val="14"/>
          <w:sz w:val="28"/>
          <w:szCs w:val="28"/>
        </w:rPr>
        <w:t>區塊鏈詐</w:t>
      </w:r>
      <w:proofErr w:type="gramEnd"/>
      <w:r w:rsidRPr="00D46256">
        <w:rPr>
          <w:rFonts w:eastAsia="標楷體" w:hint="eastAsia"/>
          <w:spacing w:val="14"/>
          <w:sz w:val="28"/>
          <w:szCs w:val="28"/>
        </w:rPr>
        <w:t>騙的風險時應該如何識別和應對。</w:t>
      </w:r>
    </w:p>
    <w:p w:rsidR="00D46256" w:rsidRPr="00D46256" w:rsidRDefault="00D46256" w:rsidP="00D46256">
      <w:pPr>
        <w:kinsoku w:val="0"/>
        <w:overflowPunct w:val="0"/>
        <w:spacing w:line="360" w:lineRule="exact"/>
        <w:ind w:left="2" w:right="-2" w:firstLineChars="233" w:firstLine="718"/>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2967"/>
        <w:gridCol w:w="2136"/>
        <w:gridCol w:w="1559"/>
      </w:tblGrid>
      <w:tr w:rsidR="00732A14" w:rsidRPr="00A349A2" w:rsidTr="00D46256">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2967"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2136"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D46256">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2024/05/24(</w:t>
            </w:r>
            <w:r w:rsidRPr="00FE6ABF">
              <w:rPr>
                <w:rFonts w:eastAsia="標楷體" w:hint="eastAsia"/>
                <w:noProof/>
              </w:rPr>
              <w:t>五</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探索區塊鏈世界：從概念到實務</w:t>
            </w:r>
          </w:p>
        </w:tc>
        <w:tc>
          <w:tcPr>
            <w:tcW w:w="2967"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1. </w:t>
            </w:r>
            <w:r w:rsidRPr="00FE6ABF">
              <w:rPr>
                <w:rFonts w:eastAsia="標楷體" w:hint="eastAsia"/>
                <w:noProof/>
              </w:rPr>
              <w:t>區塊鏈概念淺談</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2. </w:t>
            </w:r>
            <w:r w:rsidRPr="00FE6ABF">
              <w:rPr>
                <w:rFonts w:eastAsia="標楷體" w:hint="eastAsia"/>
                <w:noProof/>
              </w:rPr>
              <w:t>產業應用發展</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3. </w:t>
            </w:r>
            <w:r w:rsidRPr="00FE6ABF">
              <w:rPr>
                <w:rFonts w:eastAsia="標楷體" w:hint="eastAsia"/>
                <w:noProof/>
              </w:rPr>
              <w:t>區塊鏈代幣應用</w:t>
            </w:r>
          </w:p>
          <w:p w:rsidR="00732A14" w:rsidRPr="00973AAC" w:rsidRDefault="00732A14" w:rsidP="002620F7">
            <w:pPr>
              <w:spacing w:line="280" w:lineRule="exact"/>
              <w:rPr>
                <w:rFonts w:eastAsia="標楷體"/>
              </w:rPr>
            </w:pPr>
            <w:r w:rsidRPr="00FE6ABF">
              <w:rPr>
                <w:rFonts w:eastAsia="標楷體" w:hint="eastAsia"/>
                <w:noProof/>
              </w:rPr>
              <w:t xml:space="preserve">4. </w:t>
            </w:r>
            <w:r w:rsidRPr="00FE6ABF">
              <w:rPr>
                <w:rFonts w:eastAsia="標楷體" w:hint="eastAsia"/>
                <w:noProof/>
              </w:rPr>
              <w:t>區塊鏈詐騙案例</w:t>
            </w:r>
          </w:p>
        </w:tc>
        <w:tc>
          <w:tcPr>
            <w:tcW w:w="2136"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國立中興大學資訊管理學系</w:t>
            </w:r>
            <w:r w:rsidRPr="00FE6ABF">
              <w:rPr>
                <w:rFonts w:eastAsia="標楷體"/>
                <w:bCs/>
                <w:noProof/>
                <w:lang w:eastAsia="zh-HK"/>
              </w:rPr>
              <w:t>/</w:t>
            </w:r>
            <w:r w:rsidRPr="00FE6ABF">
              <w:rPr>
                <w:rFonts w:eastAsia="標楷體" w:hint="eastAsia"/>
                <w:bCs/>
                <w:noProof/>
                <w:lang w:eastAsia="zh-HK"/>
              </w:rPr>
              <w:t>資安暨區塊鏈許鈵昆工程師</w:t>
            </w:r>
          </w:p>
        </w:tc>
        <w:tc>
          <w:tcPr>
            <w:tcW w:w="1559" w:type="dxa"/>
            <w:vAlign w:val="center"/>
          </w:tcPr>
          <w:p w:rsidR="00732A14" w:rsidRDefault="00732A14" w:rsidP="00ED4EB9">
            <w:pPr>
              <w:pStyle w:val="TableParagraph"/>
              <w:kinsoku w:val="0"/>
              <w:overflowPunct w:val="0"/>
              <w:spacing w:line="300" w:lineRule="exact"/>
              <w:ind w:left="28"/>
              <w:rPr>
                <w:rFonts w:eastAsia="標楷體"/>
                <w:noProof/>
              </w:rPr>
            </w:pPr>
            <w:r w:rsidRPr="00FE6ABF">
              <w:rPr>
                <w:rFonts w:eastAsia="標楷體" w:hint="eastAsia"/>
                <w:noProof/>
              </w:rPr>
              <w:t>實體線上併行</w:t>
            </w:r>
          </w:p>
          <w:p w:rsidR="00732A14" w:rsidRDefault="00732A14" w:rsidP="00732A14">
            <w:pPr>
              <w:pBdr>
                <w:top w:val="nil"/>
                <w:left w:val="nil"/>
                <w:bottom w:val="nil"/>
                <w:right w:val="nil"/>
                <w:between w:val="nil"/>
              </w:pBdr>
              <w:ind w:hanging="2"/>
              <w:rPr>
                <w:rFonts w:eastAsia="標楷體"/>
                <w:color w:val="000000"/>
              </w:rPr>
            </w:pPr>
          </w:p>
          <w:p w:rsidR="00732A14" w:rsidRPr="001E5D86" w:rsidRDefault="00732A14" w:rsidP="00732A14">
            <w:pPr>
              <w:pBdr>
                <w:top w:val="nil"/>
                <w:left w:val="nil"/>
                <w:bottom w:val="nil"/>
                <w:right w:val="nil"/>
                <w:between w:val="nil"/>
              </w:pBdr>
              <w:ind w:hanging="2"/>
              <w:rPr>
                <w:rFonts w:eastAsia="標楷體"/>
                <w:color w:val="000000"/>
              </w:rPr>
            </w:pPr>
            <w:proofErr w:type="gramStart"/>
            <w:r w:rsidRPr="001E5D86">
              <w:rPr>
                <w:rFonts w:eastAsia="標楷體"/>
                <w:color w:val="000000"/>
              </w:rPr>
              <w:t>線上軟體</w:t>
            </w:r>
            <w:proofErr w:type="gramEnd"/>
            <w:r w:rsidRPr="001E5D86">
              <w:rPr>
                <w:rFonts w:eastAsia="標楷體"/>
                <w:color w:val="000000"/>
              </w:rPr>
              <w:t>：</w:t>
            </w:r>
            <w:r w:rsidRPr="001E5D86">
              <w:rPr>
                <w:rFonts w:eastAsia="標楷體"/>
                <w:color w:val="000000"/>
              </w:rPr>
              <w:t>Google Meet</w:t>
            </w:r>
          </w:p>
          <w:p w:rsidR="00732A14" w:rsidRPr="00A349A2" w:rsidRDefault="00732A14" w:rsidP="00732A14">
            <w:pPr>
              <w:pStyle w:val="TableParagraph"/>
              <w:kinsoku w:val="0"/>
              <w:overflowPunct w:val="0"/>
              <w:spacing w:line="300" w:lineRule="exact"/>
              <w:ind w:left="28"/>
              <w:rPr>
                <w:rFonts w:eastAsia="標楷體"/>
              </w:rPr>
            </w:pPr>
            <w:r w:rsidRPr="001E5D86">
              <w:rPr>
                <w:rFonts w:eastAsia="標楷體"/>
                <w:color w:val="000000"/>
              </w:rPr>
              <w:t>實體上課地點：</w:t>
            </w:r>
            <w:proofErr w:type="gramStart"/>
            <w:r w:rsidRPr="001E5D86">
              <w:rPr>
                <w:rFonts w:eastAsia="標楷體"/>
                <w:color w:val="000000"/>
              </w:rPr>
              <w:t>中科育成</w:t>
            </w:r>
            <w:proofErr w:type="gramEnd"/>
            <w:r w:rsidRPr="001E5D86">
              <w:rPr>
                <w:rFonts w:eastAsia="標楷體"/>
                <w:color w:val="000000"/>
              </w:rPr>
              <w:t>大樓</w:t>
            </w:r>
            <w:r w:rsidRPr="001E5D86">
              <w:rPr>
                <w:rFonts w:eastAsia="標楷體"/>
                <w:color w:val="000000"/>
              </w:rPr>
              <w:t>(</w:t>
            </w:r>
            <w:r w:rsidRPr="001E5D86">
              <w:rPr>
                <w:rFonts w:eastAsia="標楷體"/>
                <w:color w:val="000000"/>
              </w:rPr>
              <w:t>台中市西屯區科園路</w:t>
            </w:r>
            <w:r w:rsidRPr="001E5D86">
              <w:rPr>
                <w:rFonts w:eastAsia="標楷體"/>
                <w:color w:val="000000"/>
              </w:rPr>
              <w:t>19</w:t>
            </w:r>
            <w:r w:rsidRPr="001E5D86">
              <w:rPr>
                <w:rFonts w:eastAsia="標楷體"/>
                <w:color w:val="000000"/>
              </w:rPr>
              <w:t>號</w:t>
            </w:r>
            <w:r w:rsidRPr="001E5D86">
              <w:rPr>
                <w:rFonts w:eastAsia="標楷體"/>
                <w:color w:val="000000"/>
              </w:rPr>
              <w:t>)</w:t>
            </w:r>
            <w:r w:rsidRPr="00FE6ABF">
              <w:rPr>
                <w:rFonts w:eastAsia="標楷體" w:hint="eastAsia"/>
                <w:noProof/>
              </w:rPr>
              <w:t>t</w:t>
            </w:r>
          </w:p>
        </w:tc>
      </w:tr>
      <w:tr w:rsidR="00732A14" w:rsidRPr="00A349A2" w:rsidTr="00E6449E">
        <w:trPr>
          <w:trHeight w:val="1702"/>
        </w:trPr>
        <w:tc>
          <w:tcPr>
            <w:tcW w:w="10490" w:type="dxa"/>
            <w:gridSpan w:val="5"/>
            <w:vAlign w:val="center"/>
          </w:tcPr>
          <w:p w:rsidR="00732A14" w:rsidRPr="00A349A2" w:rsidRDefault="004E7FBF"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687936" behindDoc="0" locked="0" layoutInCell="1" allowOverlap="1">
                  <wp:simplePos x="0" y="0"/>
                  <wp:positionH relativeFrom="column">
                    <wp:posOffset>4739005</wp:posOffset>
                  </wp:positionH>
                  <wp:positionV relativeFrom="paragraph">
                    <wp:posOffset>82550</wp:posOffset>
                  </wp:positionV>
                  <wp:extent cx="657225" cy="657225"/>
                  <wp:effectExtent l="0" t="0" r="9525" b="9525"/>
                  <wp:wrapNone/>
                  <wp:docPr id="19" name="圖片 19" descr="C:\Users\nini\AppData\Local\Microsoft\Windows\INetCache\Content.MSO\E02584C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nini\AppData\Local\Microsoft\Windows\INetCache\Content.MSO\E02584CC.tmp"/>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7" w:history="1">
              <w:r w:rsidRPr="004E7FBF">
                <w:rPr>
                  <w:rStyle w:val="a8"/>
                  <w:rFonts w:eastAsia="標楷體"/>
                  <w:bCs/>
                  <w:noProof/>
                </w:rPr>
                <w:t>https://reurl.cc/D4rxb6</w:t>
              </w:r>
            </w:hyperlink>
            <w:r w:rsidR="004E7FBF">
              <w:rPr>
                <w:rFonts w:eastAsia="標楷體"/>
                <w:bCs/>
                <w:noProof/>
                <w:color w:val="000000"/>
              </w:rPr>
              <w:t xml:space="preserve"> </w:t>
            </w:r>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732A14">
            <w:pPr>
              <w:spacing w:line="300" w:lineRule="exact"/>
              <w:jc w:val="center"/>
              <w:rPr>
                <w:rFonts w:eastAsia="標楷體"/>
                <w:noProof/>
              </w:rPr>
            </w:pPr>
            <w:r w:rsidRPr="00FE6ABF">
              <w:rPr>
                <w:rFonts w:eastAsia="標楷體" w:hint="eastAsia"/>
                <w:noProof/>
              </w:rPr>
              <w:t>國立中興大學資訊管理學系</w:t>
            </w:r>
            <w:r w:rsidRPr="00FE6ABF">
              <w:rPr>
                <w:rFonts w:eastAsia="標楷體" w:hint="eastAsia"/>
                <w:noProof/>
              </w:rPr>
              <w:t>/</w:t>
            </w:r>
            <w:r w:rsidRPr="00FE6ABF">
              <w:rPr>
                <w:rFonts w:eastAsia="標楷體" w:hint="eastAsia"/>
                <w:noProof/>
              </w:rPr>
              <w:t>資安暨區塊鏈工程師</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國立中興大學資訊管理學系碩士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1.</w:t>
            </w:r>
            <w:r w:rsidRPr="00FE6ABF">
              <w:rPr>
                <w:rFonts w:eastAsia="標楷體" w:hint="eastAsia"/>
                <w:noProof/>
              </w:rPr>
              <w:t>網頁資訊系統開發</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2.LINE Bot</w:t>
            </w:r>
            <w:r w:rsidRPr="00FE6ABF">
              <w:rPr>
                <w:rFonts w:eastAsia="標楷體" w:hint="eastAsia"/>
                <w:noProof/>
              </w:rPr>
              <w:t>應用開發</w:t>
            </w:r>
          </w:p>
          <w:p w:rsidR="00732A14" w:rsidRPr="004E352F" w:rsidRDefault="00732A14" w:rsidP="00ED4EB9">
            <w:pPr>
              <w:snapToGrid w:val="0"/>
              <w:spacing w:line="300" w:lineRule="exact"/>
              <w:ind w:rightChars="47" w:right="113"/>
              <w:jc w:val="both"/>
              <w:rPr>
                <w:rFonts w:eastAsia="標楷體"/>
                <w:noProof/>
              </w:rPr>
            </w:pPr>
            <w:r w:rsidRPr="00FE6ABF">
              <w:rPr>
                <w:rFonts w:eastAsia="標楷體" w:hint="eastAsia"/>
                <w:noProof/>
              </w:rPr>
              <w:t>3.</w:t>
            </w:r>
            <w:r w:rsidRPr="00FE6ABF">
              <w:rPr>
                <w:rFonts w:eastAsia="標楷體" w:hint="eastAsia"/>
                <w:noProof/>
              </w:rPr>
              <w:t>以太坊智慧合約</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3600"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3" type="#_x0000_t202" style="position:absolute;left:0;text-align:left;margin-left:234.5pt;margin-top:209.35pt;width:26pt;height:25.2pt;z-index:25167360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hSA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BEjhSAzQIAAMMFAAAOAAAAAAAAAAAAAAAAAC4CAABkcnMvZTJvRG9jLnht&#10;bFBLAQItABQABgAIAAAAIQDSod/i3gAAAAsBAAAPAAAAAAAAAAAAAAAAACcFAABkcnMvZG93bnJl&#10;di54bWxQSwUGAAAAAAQABADzAAAAMgYAAAAA&#10;" filled="f" stroked="f">
                <v:textbox style="mso-fit-shape-to-text:t">
                  <w:txbxContent>
                    <w:p w:rsidR="004E7FBF" w:rsidRDefault="004E7FBF">
                      <w:r>
                        <w:t>8</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工業智慧物聯網實例</w:t>
      </w: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D46256">
      <w:pPr>
        <w:kinsoku w:val="0"/>
        <w:overflowPunct w:val="0"/>
        <w:spacing w:line="360" w:lineRule="exact"/>
        <w:ind w:left="2" w:right="-2" w:firstLineChars="214" w:firstLine="659"/>
        <w:rPr>
          <w:rFonts w:eastAsia="標楷體"/>
          <w:spacing w:val="14"/>
          <w:sz w:val="28"/>
          <w:szCs w:val="28"/>
        </w:rPr>
      </w:pPr>
      <w:r w:rsidRPr="00D46256">
        <w:rPr>
          <w:rFonts w:eastAsia="標楷體" w:hint="eastAsia"/>
          <w:spacing w:val="14"/>
          <w:sz w:val="28"/>
          <w:szCs w:val="28"/>
        </w:rPr>
        <w:t>以實務案例導入智慧化智慧製造相關工業務聯網應用架構、成效、成果介紹，以及實際上遇到的實務經驗及技巧說明分享</w:t>
      </w:r>
      <w:r w:rsidR="00D46256">
        <w:rPr>
          <w:rFonts w:eastAsia="標楷體" w:hint="eastAsia"/>
          <w:spacing w:val="14"/>
          <w:sz w:val="28"/>
          <w:szCs w:val="28"/>
        </w:rPr>
        <w:t>。</w:t>
      </w:r>
    </w:p>
    <w:p w:rsidR="00D46256" w:rsidRPr="00D46256" w:rsidRDefault="00D46256" w:rsidP="00D46256">
      <w:pPr>
        <w:kinsoku w:val="0"/>
        <w:overflowPunct w:val="0"/>
        <w:spacing w:line="360" w:lineRule="exact"/>
        <w:ind w:left="2" w:right="-2" w:firstLineChars="214" w:firstLine="659"/>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402"/>
        <w:gridCol w:w="1701"/>
        <w:gridCol w:w="1559"/>
      </w:tblGrid>
      <w:tr w:rsidR="00732A14" w:rsidRPr="00A349A2" w:rsidTr="0097291A">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402"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701"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38606C">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2024/05/28(</w:t>
            </w:r>
            <w:r w:rsidRPr="00FE6ABF">
              <w:rPr>
                <w:rFonts w:eastAsia="標楷體" w:hint="eastAsia"/>
                <w:noProof/>
              </w:rPr>
              <w:t>二</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工業智慧物聯網實例</w:t>
            </w:r>
          </w:p>
        </w:tc>
        <w:tc>
          <w:tcPr>
            <w:tcW w:w="3402"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智慧化概論</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2.</w:t>
            </w:r>
            <w:r w:rsidRPr="00FE6ABF">
              <w:rPr>
                <w:rFonts w:eastAsia="標楷體" w:hint="eastAsia"/>
                <w:noProof/>
              </w:rPr>
              <w:t>品質檢驗自動化</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3.</w:t>
            </w:r>
            <w:r w:rsidRPr="00FE6ABF">
              <w:rPr>
                <w:rFonts w:eastAsia="標楷體" w:hint="eastAsia"/>
                <w:noProof/>
              </w:rPr>
              <w:t>自動化機械聯網</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4.</w:t>
            </w:r>
            <w:r w:rsidRPr="00FE6ABF">
              <w:rPr>
                <w:rFonts w:eastAsia="標楷體" w:hint="eastAsia"/>
                <w:noProof/>
              </w:rPr>
              <w:t>深度學習系統建置</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5.</w:t>
            </w:r>
            <w:r w:rsidRPr="00FE6ABF">
              <w:rPr>
                <w:rFonts w:eastAsia="標楷體" w:hint="eastAsia"/>
                <w:noProof/>
              </w:rPr>
              <w:t>智慧化環境建置</w:t>
            </w:r>
          </w:p>
          <w:p w:rsidR="00732A14" w:rsidRPr="00973AAC" w:rsidRDefault="00732A14" w:rsidP="00732A14">
            <w:pPr>
              <w:spacing w:line="280" w:lineRule="exact"/>
              <w:ind w:left="240" w:hangingChars="100" w:hanging="240"/>
              <w:rPr>
                <w:rFonts w:eastAsia="標楷體"/>
                <w:noProof/>
              </w:rPr>
            </w:pPr>
            <w:r w:rsidRPr="00FE6ABF">
              <w:rPr>
                <w:rFonts w:eastAsia="標楷體" w:hint="eastAsia"/>
                <w:noProof/>
              </w:rPr>
              <w:t>6.</w:t>
            </w:r>
            <w:r w:rsidRPr="00FE6ABF">
              <w:rPr>
                <w:rFonts w:eastAsia="標楷體" w:hint="eastAsia"/>
                <w:noProof/>
              </w:rPr>
              <w:t>智慧化與低碳減量等</w:t>
            </w:r>
          </w:p>
        </w:tc>
        <w:tc>
          <w:tcPr>
            <w:tcW w:w="1701"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君名科技有限公司創辦人林家名博士</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4E7FBF" w:rsidP="0064724C">
            <w:pPr>
              <w:pStyle w:val="TableParagraph"/>
              <w:kinsoku w:val="0"/>
              <w:overflowPunct w:val="0"/>
              <w:spacing w:line="300" w:lineRule="exact"/>
              <w:rPr>
                <w:rFonts w:eastAsia="標楷體"/>
                <w:bCs/>
                <w:color w:val="000000"/>
              </w:rPr>
            </w:pPr>
            <w:r>
              <w:rPr>
                <w:rFonts w:eastAsia="標楷體"/>
                <w:bCs/>
                <w:noProof/>
                <w:color w:val="000000"/>
              </w:rPr>
              <w:drawing>
                <wp:anchor distT="0" distB="0" distL="114300" distR="114300" simplePos="0" relativeHeight="251688960" behindDoc="0" locked="0" layoutInCell="1" allowOverlap="1">
                  <wp:simplePos x="0" y="0"/>
                  <wp:positionH relativeFrom="column">
                    <wp:posOffset>4690745</wp:posOffset>
                  </wp:positionH>
                  <wp:positionV relativeFrom="paragraph">
                    <wp:posOffset>126365</wp:posOffset>
                  </wp:positionV>
                  <wp:extent cx="714375" cy="714375"/>
                  <wp:effectExtent l="0" t="0" r="9525" b="9525"/>
                  <wp:wrapNone/>
                  <wp:docPr id="20" name="圖片 20" descr="C:\Users\nini\AppData\Local\Microsoft\Windows\INetCache\Content.MSO\D53760B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nini\AppData\Local\Microsoft\Windows\INetCache\Content.MSO\D53760BA.tmp"/>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8" w:history="1">
              <w:r w:rsidRPr="004E7FBF">
                <w:rPr>
                  <w:rStyle w:val="a8"/>
                  <w:rFonts w:eastAsia="標楷體"/>
                  <w:bCs/>
                  <w:noProof/>
                </w:rPr>
                <w:t>https://reurl.cc/K4gr1m</w:t>
              </w:r>
            </w:hyperlink>
            <w:r w:rsidR="004E7FBF">
              <w:rPr>
                <w:rFonts w:eastAsia="標楷體"/>
                <w:bCs/>
                <w:noProof/>
                <w:color w:val="000000"/>
              </w:rPr>
              <w:t xml:space="preserve"> </w:t>
            </w:r>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2023"/>
        <w:gridCol w:w="5176"/>
      </w:tblGrid>
      <w:tr w:rsidR="00732A14" w:rsidRPr="00A349A2" w:rsidTr="00D46256">
        <w:trPr>
          <w:trHeight w:val="252"/>
          <w:tblHeader/>
        </w:trPr>
        <w:tc>
          <w:tcPr>
            <w:tcW w:w="1605"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954"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605" w:type="pct"/>
            <w:tcBorders>
              <w:top w:val="single" w:sz="4" w:space="0" w:color="auto"/>
              <w:left w:val="single" w:sz="4" w:space="0" w:color="auto"/>
              <w:bottom w:val="single" w:sz="4" w:space="0" w:color="auto"/>
              <w:right w:val="single" w:sz="4" w:space="0" w:color="auto"/>
            </w:tcBorders>
            <w:vAlign w:val="center"/>
          </w:tcPr>
          <w:p w:rsidR="004E7FBF" w:rsidRDefault="004E7FBF" w:rsidP="004E7FBF">
            <w:pPr>
              <w:spacing w:line="300" w:lineRule="exact"/>
              <w:ind w:left="240" w:hangingChars="100" w:hanging="240"/>
              <w:rPr>
                <w:rFonts w:eastAsia="標楷體"/>
                <w:noProof/>
              </w:rPr>
            </w:pPr>
            <w:r>
              <w:rPr>
                <w:rFonts w:eastAsia="標楷體" w:hint="eastAsia"/>
                <w:noProof/>
              </w:rPr>
              <w:t>1</w:t>
            </w:r>
            <w:r>
              <w:rPr>
                <w:rFonts w:eastAsia="標楷體"/>
                <w:noProof/>
              </w:rPr>
              <w:t>.</w:t>
            </w:r>
            <w:r w:rsidR="00732A14" w:rsidRPr="00FE6ABF">
              <w:rPr>
                <w:rFonts w:eastAsia="標楷體" w:hint="eastAsia"/>
                <w:noProof/>
              </w:rPr>
              <w:t>定遠數位股份有限公司技術經理</w:t>
            </w:r>
            <w:r w:rsidR="00732A14" w:rsidRPr="00FE6ABF">
              <w:rPr>
                <w:rFonts w:eastAsia="標楷體" w:hint="eastAsia"/>
                <w:noProof/>
              </w:rPr>
              <w:t>/</w:t>
            </w:r>
            <w:r w:rsidR="00732A14" w:rsidRPr="00FE6ABF">
              <w:rPr>
                <w:rFonts w:eastAsia="標楷體" w:hint="eastAsia"/>
                <w:noProof/>
              </w:rPr>
              <w:t>技術顧問</w:t>
            </w:r>
          </w:p>
          <w:p w:rsidR="00732A14" w:rsidRPr="00A349A2" w:rsidRDefault="004E7FBF" w:rsidP="004E7FBF">
            <w:pPr>
              <w:spacing w:line="300" w:lineRule="exact"/>
              <w:rPr>
                <w:rFonts w:eastAsia="標楷體"/>
                <w:noProof/>
              </w:rPr>
            </w:pPr>
            <w:r>
              <w:rPr>
                <w:rFonts w:eastAsia="標楷體" w:hint="eastAsia"/>
                <w:noProof/>
              </w:rPr>
              <w:t>2</w:t>
            </w:r>
            <w:r>
              <w:rPr>
                <w:rFonts w:eastAsia="標楷體"/>
                <w:noProof/>
              </w:rPr>
              <w:t>.</w:t>
            </w:r>
            <w:r w:rsidR="00732A14" w:rsidRPr="00FE6ABF">
              <w:rPr>
                <w:rFonts w:eastAsia="標楷體" w:hint="eastAsia"/>
                <w:noProof/>
              </w:rPr>
              <w:t>君名科技有限公司創辦人</w:t>
            </w:r>
          </w:p>
        </w:tc>
        <w:tc>
          <w:tcPr>
            <w:tcW w:w="954"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國立彰化師範大學工業教育與技術學系博士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1.</w:t>
            </w:r>
            <w:r w:rsidRPr="00FE6ABF">
              <w:rPr>
                <w:rFonts w:eastAsia="標楷體" w:hint="eastAsia"/>
                <w:noProof/>
              </w:rPr>
              <w:t>機電整合</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2. IOT</w:t>
            </w:r>
            <w:r w:rsidRPr="00FE6ABF">
              <w:rPr>
                <w:rFonts w:eastAsia="標楷體" w:hint="eastAsia"/>
                <w:noProof/>
              </w:rPr>
              <w:t>資料擷取應用</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3.</w:t>
            </w:r>
            <w:r w:rsidRPr="00FE6ABF">
              <w:rPr>
                <w:rFonts w:eastAsia="標楷體" w:hint="eastAsia"/>
                <w:noProof/>
              </w:rPr>
              <w:t>自動化控制技術</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4. PLC/PC Based</w:t>
            </w:r>
            <w:r w:rsidRPr="00FE6ABF">
              <w:rPr>
                <w:rFonts w:eastAsia="標楷體" w:hint="eastAsia"/>
                <w:noProof/>
              </w:rPr>
              <w:t>系統整合開發</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5.</w:t>
            </w:r>
            <w:r w:rsidRPr="00FE6ABF">
              <w:rPr>
                <w:rFonts w:eastAsia="標楷體" w:hint="eastAsia"/>
                <w:noProof/>
              </w:rPr>
              <w:t>沖壓產線控制系統</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6.</w:t>
            </w:r>
            <w:r w:rsidRPr="00FE6ABF">
              <w:rPr>
                <w:rFonts w:eastAsia="標楷體" w:hint="eastAsia"/>
                <w:noProof/>
              </w:rPr>
              <w:t>監控系統應用</w:t>
            </w:r>
          </w:p>
          <w:p w:rsidR="00732A14" w:rsidRPr="00FE6ABF" w:rsidRDefault="00732A14" w:rsidP="002620F7">
            <w:pPr>
              <w:snapToGrid w:val="0"/>
              <w:spacing w:line="300" w:lineRule="exact"/>
              <w:ind w:rightChars="47" w:right="113"/>
              <w:jc w:val="both"/>
              <w:rPr>
                <w:rFonts w:eastAsia="標楷體"/>
                <w:noProof/>
              </w:rPr>
            </w:pPr>
            <w:r w:rsidRPr="00FE6ABF">
              <w:rPr>
                <w:rFonts w:eastAsia="標楷體" w:hint="eastAsia"/>
                <w:noProof/>
              </w:rPr>
              <w:t>7. IT/OT</w:t>
            </w:r>
            <w:r w:rsidRPr="00FE6ABF">
              <w:rPr>
                <w:rFonts w:eastAsia="標楷體" w:hint="eastAsia"/>
                <w:noProof/>
              </w:rPr>
              <w:t>整合技術</w:t>
            </w:r>
          </w:p>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8.</w:t>
            </w:r>
            <w:r w:rsidRPr="00FE6ABF">
              <w:rPr>
                <w:rFonts w:eastAsia="標楷體" w:hint="eastAsia"/>
                <w:noProof/>
              </w:rPr>
              <w:t>智慧製造</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5648" behindDoc="0" locked="0" layoutInCell="1" allowOverlap="1">
                <wp:simplePos x="0" y="0"/>
                <wp:positionH relativeFrom="column">
                  <wp:posOffset>2978150</wp:posOffset>
                </wp:positionH>
                <wp:positionV relativeFrom="paragraph">
                  <wp:posOffset>2658745</wp:posOffset>
                </wp:positionV>
                <wp:extent cx="330200" cy="320040"/>
                <wp:effectExtent l="0" t="0" r="0" b="4445"/>
                <wp:wrapSquare wrapText="bothSides"/>
                <wp:docPr id="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9</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4" type="#_x0000_t202" style="position:absolute;left:0;text-align:left;margin-left:234.5pt;margin-top:209.35pt;width:26pt;height:25.2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" filled="f" stroked="f">
                <v:textbox style="mso-fit-shape-to-text:t">
                  <w:txbxContent>
                    <w:p w:rsidR="004E7FBF" w:rsidRDefault="004E7FBF">
                      <w:r>
                        <w:t>9</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企業經營社群行銷實務</w:t>
      </w: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Default="00732A14" w:rsidP="00D46256">
      <w:pPr>
        <w:kinsoku w:val="0"/>
        <w:overflowPunct w:val="0"/>
        <w:spacing w:line="360" w:lineRule="exact"/>
        <w:ind w:right="-2" w:firstLineChars="200" w:firstLine="616"/>
        <w:rPr>
          <w:rFonts w:eastAsia="標楷體"/>
          <w:spacing w:val="14"/>
          <w:sz w:val="28"/>
          <w:szCs w:val="28"/>
        </w:rPr>
      </w:pPr>
      <w:r w:rsidRPr="00D46256">
        <w:rPr>
          <w:rFonts w:eastAsia="標楷體" w:hint="eastAsia"/>
          <w:spacing w:val="14"/>
          <w:sz w:val="28"/>
          <w:szCs w:val="28"/>
        </w:rPr>
        <w:t>透過實務的案例，針對社群行銷市場做詳細介紹，撰寫出企業的社群行銷規劃書藍圖、行銷目標與</w:t>
      </w:r>
      <w:r w:rsidRPr="00D46256">
        <w:rPr>
          <w:rFonts w:eastAsia="標楷體" w:hint="eastAsia"/>
          <w:spacing w:val="14"/>
          <w:sz w:val="28"/>
          <w:szCs w:val="28"/>
        </w:rPr>
        <w:t>KPI</w:t>
      </w:r>
      <w:r w:rsidRPr="00D46256">
        <w:rPr>
          <w:rFonts w:eastAsia="標楷體" w:hint="eastAsia"/>
          <w:spacing w:val="14"/>
          <w:sz w:val="28"/>
          <w:szCs w:val="28"/>
        </w:rPr>
        <w:t>設定，以網路行銷作為行銷領域中整個觀念及理論的一部分，將最新的專業術語融入傳統架構中，課程以易懂的說明來詳述如何將傳統行銷結合網路行銷以發揮更大的功效。</w:t>
      </w:r>
    </w:p>
    <w:p w:rsidR="00D46256" w:rsidRPr="00D46256" w:rsidRDefault="00D46256" w:rsidP="00D46256">
      <w:pPr>
        <w:kinsoku w:val="0"/>
        <w:overflowPunct w:val="0"/>
        <w:spacing w:line="360" w:lineRule="exact"/>
        <w:ind w:right="-2" w:firstLineChars="200" w:firstLine="616"/>
        <w:rPr>
          <w:rFonts w:eastAsia="標楷體"/>
          <w:spacing w:val="14"/>
          <w:sz w:val="28"/>
          <w:szCs w:val="28"/>
        </w:rPr>
      </w:pP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969"/>
        <w:gridCol w:w="1134"/>
        <w:gridCol w:w="1559"/>
      </w:tblGrid>
      <w:tr w:rsidR="00732A14" w:rsidRPr="00A349A2" w:rsidTr="00732A14">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969"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134"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732A14">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2024/05/30(</w:t>
            </w:r>
            <w:r w:rsidRPr="00FE6ABF">
              <w:rPr>
                <w:rFonts w:eastAsia="標楷體" w:hint="eastAsia"/>
                <w:noProof/>
              </w:rPr>
              <w:t>四</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企業經營社群行銷實務</w:t>
            </w:r>
          </w:p>
        </w:tc>
        <w:tc>
          <w:tcPr>
            <w:tcW w:w="3969"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1.</w:t>
            </w:r>
            <w:r w:rsidRPr="00FE6ABF">
              <w:rPr>
                <w:rFonts w:eastAsia="標楷體" w:hint="eastAsia"/>
                <w:noProof/>
              </w:rPr>
              <w:t>社群內容準備與動線規劃</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(1)</w:t>
            </w:r>
            <w:r w:rsidRPr="00FE6ABF">
              <w:rPr>
                <w:rFonts w:eastAsia="標楷體" w:hint="eastAsia"/>
                <w:noProof/>
              </w:rPr>
              <w:t>影像影響印象締造「轉換率」</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(2)</w:t>
            </w:r>
            <w:r w:rsidRPr="00FE6ABF">
              <w:rPr>
                <w:rFonts w:eastAsia="標楷體" w:hint="eastAsia"/>
                <w:noProof/>
              </w:rPr>
              <w:t>目標族群</w:t>
            </w:r>
            <w:r w:rsidRPr="00FE6ABF">
              <w:rPr>
                <w:rFonts w:eastAsia="標楷體" w:hint="eastAsia"/>
                <w:noProof/>
              </w:rPr>
              <w:t>VS</w:t>
            </w:r>
            <w:r w:rsidRPr="00FE6ABF">
              <w:rPr>
                <w:rFonts w:eastAsia="標楷體" w:hint="eastAsia"/>
                <w:noProof/>
              </w:rPr>
              <w:t>內容</w:t>
            </w:r>
            <w:r w:rsidRPr="00FE6ABF">
              <w:rPr>
                <w:rFonts w:eastAsia="標楷體" w:hint="eastAsia"/>
                <w:noProof/>
              </w:rPr>
              <w:t>VS</w:t>
            </w:r>
            <w:r w:rsidRPr="00FE6ABF">
              <w:rPr>
                <w:rFonts w:eastAsia="標楷體" w:hint="eastAsia"/>
                <w:noProof/>
              </w:rPr>
              <w:t>頻率</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(3)</w:t>
            </w:r>
            <w:r w:rsidRPr="00FE6ABF">
              <w:rPr>
                <w:rFonts w:eastAsia="標楷體" w:hint="eastAsia"/>
                <w:noProof/>
              </w:rPr>
              <w:t>撰寫致勝的品牌</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2.</w:t>
            </w:r>
            <w:r w:rsidRPr="00FE6ABF">
              <w:rPr>
                <w:rFonts w:eastAsia="標楷體" w:hint="eastAsia"/>
                <w:noProof/>
              </w:rPr>
              <w:t>故事破解社群廣告的迷失</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(1)</w:t>
            </w:r>
            <w:r w:rsidRPr="00FE6ABF">
              <w:rPr>
                <w:rFonts w:eastAsia="標楷體" w:hint="eastAsia"/>
                <w:noProof/>
              </w:rPr>
              <w:t>廣告目標設定與網路行為分析</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(2)</w:t>
            </w:r>
            <w:r w:rsidRPr="00FE6ABF">
              <w:rPr>
                <w:rFonts w:eastAsia="標楷體" w:hint="eastAsia"/>
                <w:noProof/>
              </w:rPr>
              <w:t>廣告運用方法</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(3)</w:t>
            </w:r>
            <w:r w:rsidRPr="00FE6ABF">
              <w:rPr>
                <w:rFonts w:eastAsia="標楷體" w:hint="eastAsia"/>
                <w:noProof/>
              </w:rPr>
              <w:t>如何讓你的廣告更具效益</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3.</w:t>
            </w:r>
            <w:r w:rsidRPr="00FE6ABF">
              <w:rPr>
                <w:rFonts w:eastAsia="標楷體" w:hint="eastAsia"/>
                <w:noProof/>
              </w:rPr>
              <w:t>社群行銷</w:t>
            </w:r>
            <w:r w:rsidRPr="00FE6ABF">
              <w:rPr>
                <w:rFonts w:eastAsia="標楷體" w:hint="eastAsia"/>
                <w:noProof/>
              </w:rPr>
              <w:t>VS</w:t>
            </w:r>
            <w:r w:rsidRPr="00FE6ABF">
              <w:rPr>
                <w:rFonts w:eastAsia="標楷體" w:hint="eastAsia"/>
                <w:noProof/>
              </w:rPr>
              <w:t>口碑行銷</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(1)</w:t>
            </w:r>
            <w:r w:rsidRPr="00FE6ABF">
              <w:rPr>
                <w:rFonts w:eastAsia="標楷體" w:hint="eastAsia"/>
                <w:noProof/>
              </w:rPr>
              <w:t>達成口碑行銷的</w:t>
            </w:r>
            <w:r w:rsidRPr="00FE6ABF">
              <w:rPr>
                <w:rFonts w:eastAsia="標楷體" w:hint="eastAsia"/>
                <w:noProof/>
              </w:rPr>
              <w:t>KPI</w:t>
            </w:r>
            <w:r w:rsidRPr="00FE6ABF">
              <w:rPr>
                <w:rFonts w:eastAsia="標楷體" w:hint="eastAsia"/>
                <w:noProof/>
              </w:rPr>
              <w:t>指標</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 xml:space="preserve"> (2)</w:t>
            </w:r>
            <w:r w:rsidRPr="00FE6ABF">
              <w:rPr>
                <w:rFonts w:eastAsia="標楷體" w:hint="eastAsia"/>
                <w:noProof/>
              </w:rPr>
              <w:t>社群行銷運用方法</w:t>
            </w:r>
          </w:p>
          <w:p w:rsidR="00732A14" w:rsidRPr="00973AAC" w:rsidRDefault="00732A14" w:rsidP="002620F7">
            <w:pPr>
              <w:spacing w:line="280" w:lineRule="exact"/>
              <w:rPr>
                <w:rFonts w:eastAsia="標楷體"/>
              </w:rPr>
            </w:pPr>
            <w:r w:rsidRPr="00FE6ABF">
              <w:rPr>
                <w:rFonts w:eastAsia="標楷體" w:hint="eastAsia"/>
                <w:noProof/>
              </w:rPr>
              <w:t xml:space="preserve"> 4.</w:t>
            </w:r>
            <w:r w:rsidRPr="00FE6ABF">
              <w:rPr>
                <w:rFonts w:eastAsia="標楷體" w:hint="eastAsia"/>
                <w:noProof/>
              </w:rPr>
              <w:t>行銷廣告預算分配質化與量化衡量</w:t>
            </w:r>
          </w:p>
        </w:tc>
        <w:tc>
          <w:tcPr>
            <w:tcW w:w="1134"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日本朝日調理器工業有限公司鄔竣清網路行銷顧問</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3424EA"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92032" behindDoc="0" locked="0" layoutInCell="1" allowOverlap="1" wp14:anchorId="5BB16E33">
                  <wp:simplePos x="0" y="0"/>
                  <wp:positionH relativeFrom="column">
                    <wp:posOffset>4834255</wp:posOffset>
                  </wp:positionH>
                  <wp:positionV relativeFrom="paragraph">
                    <wp:posOffset>165735</wp:posOffset>
                  </wp:positionV>
                  <wp:extent cx="609600" cy="609600"/>
                  <wp:effectExtent l="0" t="0" r="0" b="0"/>
                  <wp:wrapNone/>
                  <wp:docPr id="24" name="圖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732A14" w:rsidRPr="0063041D" w:rsidRDefault="00732A14" w:rsidP="0064724C">
            <w:pPr>
              <w:pStyle w:val="TableParagraph"/>
              <w:numPr>
                <w:ilvl w:val="0"/>
                <w:numId w:val="2"/>
              </w:numPr>
              <w:kinsoku w:val="0"/>
              <w:overflowPunct w:val="0"/>
              <w:rPr>
                <w:rFonts w:eastAsia="標楷體"/>
                <w:color w:val="222222"/>
              </w:rPr>
            </w:pPr>
            <w:r w:rsidRPr="00A349A2">
              <w:rPr>
                <w:rFonts w:eastAsia="標楷體"/>
                <w:bCs/>
                <w:color w:val="000000"/>
              </w:rPr>
              <w:t>網路網址</w:t>
            </w:r>
            <w:r>
              <w:rPr>
                <w:rFonts w:ascii="新細明體" w:hAnsi="新細明體" w:hint="eastAsia"/>
                <w:bCs/>
                <w:color w:val="000000"/>
              </w:rPr>
              <w:t>：</w:t>
            </w:r>
            <w:hyperlink r:id="rId39" w:history="1">
              <w:r w:rsidR="003424EA" w:rsidRPr="003424EA">
                <w:rPr>
                  <w:rStyle w:val="a8"/>
                </w:rPr>
                <w:t>https://reurl.cc/p3d8Z4</w:t>
              </w:r>
            </w:hyperlink>
            <w:r w:rsidR="004E7FBF">
              <w:t xml:space="preserve"> </w:t>
            </w:r>
          </w:p>
          <w:p w:rsidR="00732A14" w:rsidRDefault="00732A14" w:rsidP="00D226F6">
            <w:pPr>
              <w:pStyle w:val="TableParagraph"/>
              <w:numPr>
                <w:ilvl w:val="0"/>
                <w:numId w:val="2"/>
              </w:numPr>
              <w:kinsoku w:val="0"/>
              <w:overflowPunct w:val="0"/>
              <w:spacing w:line="300" w:lineRule="exact"/>
            </w:pPr>
            <w:r w:rsidRPr="00A349A2">
              <w:rPr>
                <w:rFonts w:eastAsia="標楷體"/>
                <w:color w:val="222222"/>
                <w:spacing w:val="-60"/>
              </w:rPr>
              <w:t> </w:t>
            </w:r>
            <w:r w:rsidRPr="00A349A2">
              <w:rPr>
                <w:rFonts w:eastAsia="標楷體"/>
                <w:color w:val="222222"/>
                <w:spacing w:val="-12"/>
              </w:rPr>
              <w:t>E</w:t>
            </w:r>
            <w:r w:rsidRPr="00A349A2">
              <w:rPr>
                <w:rFonts w:eastAsia="標楷體"/>
                <w:color w:val="222222"/>
                <w:spacing w:val="-22"/>
              </w:rPr>
              <w:t>m</w:t>
            </w:r>
            <w:r w:rsidRPr="00A349A2">
              <w:rPr>
                <w:rFonts w:eastAsia="標楷體"/>
                <w:color w:val="222222"/>
                <w:spacing w:val="-2"/>
              </w:rPr>
              <w:t>a</w:t>
            </w:r>
            <w:r w:rsidRPr="00A349A2">
              <w:rPr>
                <w:rFonts w:eastAsia="標楷體"/>
                <w:color w:val="222222"/>
                <w:spacing w:val="-22"/>
              </w:rPr>
              <w:t>i</w:t>
            </w:r>
            <w:r w:rsidRPr="00A349A2">
              <w:rPr>
                <w:rFonts w:eastAsia="標楷體"/>
                <w:color w:val="222222"/>
                <w:spacing w:val="-7"/>
              </w:rPr>
              <w:t>l</w:t>
            </w:r>
            <w:r w:rsidRPr="00A349A2">
              <w:rPr>
                <w:rFonts w:eastAsia="標楷體"/>
                <w:color w:val="222222"/>
                <w:spacing w:val="-7"/>
              </w:rPr>
              <w:t>報名</w:t>
            </w:r>
            <w:r>
              <w:rPr>
                <w:rFonts w:hint="eastAsia"/>
              </w:rPr>
              <w:t>：</w:t>
            </w:r>
            <w:r>
              <w:t>d875212@gmail.com</w:t>
            </w:r>
            <w:r>
              <w:rPr>
                <w:rFonts w:eastAsia="標楷體" w:hint="eastAsia"/>
                <w:color w:val="222222"/>
              </w:rPr>
              <w:t>鄭</w:t>
            </w:r>
            <w:r>
              <w:rPr>
                <w:rFonts w:eastAsia="標楷體"/>
                <w:color w:val="222222"/>
              </w:rPr>
              <w:t>小姐</w:t>
            </w:r>
            <w:r>
              <w:rPr>
                <w:rFonts w:eastAsia="標楷體" w:hint="eastAsia"/>
                <w:color w:val="222222"/>
              </w:rPr>
              <w:t xml:space="preserve"> </w:t>
            </w:r>
            <w:r>
              <w:rPr>
                <w:rFonts w:hint="eastAsia"/>
              </w:rPr>
              <w:t>andii@nchu.edu.tw</w:t>
            </w:r>
            <w:r>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pacing w:line="300" w:lineRule="exact"/>
              <w:jc w:val="center"/>
              <w:rPr>
                <w:rFonts w:eastAsia="標楷體"/>
              </w:rPr>
            </w:pPr>
            <w:r w:rsidRPr="00FE6ABF">
              <w:rPr>
                <w:rFonts w:eastAsia="標楷體" w:hint="eastAsia"/>
                <w:noProof/>
              </w:rPr>
              <w:t>日本朝日調理器工業有限公司網路行銷顧問</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復興工商</w:t>
            </w:r>
            <w:r w:rsidR="00E86E1C">
              <w:rPr>
                <w:rFonts w:eastAsia="標楷體" w:hint="eastAsia"/>
                <w:bCs/>
                <w:noProof/>
                <w:lang w:eastAsia="zh-HK"/>
              </w:rPr>
              <w:t>畢業</w:t>
            </w:r>
            <w:bookmarkStart w:id="0" w:name="_GoBack"/>
            <w:bookmarkEnd w:id="0"/>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網路行銷及業務通路規劃，經營行銷策略規劃，品牌規劃，社群媒體規劃</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7696" behindDoc="0" locked="0" layoutInCell="1" allowOverlap="1">
                <wp:simplePos x="0" y="0"/>
                <wp:positionH relativeFrom="column">
                  <wp:posOffset>2981960</wp:posOffset>
                </wp:positionH>
                <wp:positionV relativeFrom="paragraph">
                  <wp:posOffset>1078230</wp:posOffset>
                </wp:positionV>
                <wp:extent cx="450215" cy="320040"/>
                <wp:effectExtent l="0" t="0" r="0" b="381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21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10</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5" type="#_x0000_t202" style="position:absolute;left:0;text-align:left;margin-left:234.8pt;margin-top:84.9pt;width:35.45pt;height:25.2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" filled="f" stroked="f">
                <v:textbox style="mso-fit-shape-to-text:t">
                  <w:txbxContent>
                    <w:p w:rsidR="004E7FBF" w:rsidRDefault="004E7FBF">
                      <w:r>
                        <w:t>10</w:t>
                      </w:r>
                    </w:p>
                  </w:txbxContent>
                </v:textbox>
                <w10:wrap type="square"/>
              </v:shape>
            </w:pict>
          </mc:Fallback>
        </mc:AlternateContent>
      </w:r>
      <w:r w:rsidRPr="00D97CC4">
        <w:rPr>
          <w:rFonts w:hint="eastAsia"/>
          <w:sz w:val="16"/>
          <w:szCs w:val="16"/>
        </w:rPr>
        <w:t xml:space="preserve"> </w:t>
      </w:r>
    </w:p>
    <w:p w:rsidR="00732A14" w:rsidRDefault="00732A14" w:rsidP="000C67C9">
      <w:pPr>
        <w:pStyle w:val="a3"/>
        <w:jc w:val="center"/>
        <w:rPr>
          <w:rFonts w:ascii="Times New Roman"/>
        </w:rPr>
      </w:pPr>
      <w:r w:rsidRPr="00E6449E">
        <w:rPr>
          <w:rFonts w:ascii="Times New Roman" w:hint="eastAsia"/>
        </w:rPr>
        <w:lastRenderedPageBreak/>
        <w:t>國家科學及技術委員會中部科學園區管理局</w:t>
      </w:r>
    </w:p>
    <w:p w:rsidR="00732A14" w:rsidRPr="00A349A2" w:rsidRDefault="00732A14" w:rsidP="000C67C9">
      <w:pPr>
        <w:pStyle w:val="a3"/>
        <w:jc w:val="center"/>
        <w:rPr>
          <w:rFonts w:ascii="Times New Roman"/>
        </w:rPr>
      </w:pPr>
      <w:proofErr w:type="gramStart"/>
      <w:r w:rsidRPr="00E6449E">
        <w:rPr>
          <w:rFonts w:ascii="Times New Roman" w:hint="eastAsia"/>
        </w:rPr>
        <w:t>11</w:t>
      </w:r>
      <w:r>
        <w:rPr>
          <w:rFonts w:ascii="Times New Roman"/>
        </w:rPr>
        <w:t>3</w:t>
      </w:r>
      <w:proofErr w:type="gramEnd"/>
      <w:r w:rsidRPr="00E6449E">
        <w:rPr>
          <w:rFonts w:ascii="Times New Roman" w:hint="eastAsia"/>
        </w:rPr>
        <w:t>年度中部科學園區專業及技術人才培訓計畫</w:t>
      </w:r>
    </w:p>
    <w:p w:rsidR="00732A14" w:rsidRPr="00894F0D" w:rsidRDefault="00732A14" w:rsidP="00894F0D">
      <w:pPr>
        <w:kinsoku w:val="0"/>
        <w:overflowPunct w:val="0"/>
        <w:spacing w:line="240" w:lineRule="exact"/>
        <w:rPr>
          <w:rFonts w:eastAsia="標楷體"/>
          <w:spacing w:val="14"/>
          <w:sz w:val="18"/>
        </w:rPr>
      </w:pP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課程名稱：</w:t>
      </w:r>
      <w:r w:rsidRPr="00FE6ABF">
        <w:rPr>
          <w:rFonts w:eastAsia="標楷體" w:hint="eastAsia"/>
          <w:spacing w:val="14"/>
          <w:sz w:val="28"/>
          <w:szCs w:val="28"/>
        </w:rPr>
        <w:t>自動機械尺寸與公差原理</w:t>
      </w:r>
    </w:p>
    <w:p w:rsidR="00732A14" w:rsidRPr="00894F0D" w:rsidRDefault="00732A14" w:rsidP="00D46256">
      <w:pPr>
        <w:kinsoku w:val="0"/>
        <w:overflowPunct w:val="0"/>
        <w:spacing w:line="360" w:lineRule="exact"/>
        <w:ind w:left="1540" w:right="-2" w:hangingChars="500" w:hanging="1540"/>
        <w:rPr>
          <w:rFonts w:eastAsia="標楷體"/>
          <w:spacing w:val="14"/>
          <w:sz w:val="28"/>
          <w:szCs w:val="28"/>
        </w:rPr>
      </w:pPr>
      <w:r w:rsidRPr="00894F0D">
        <w:rPr>
          <w:rFonts w:eastAsia="標楷體"/>
          <w:spacing w:val="14"/>
          <w:sz w:val="28"/>
          <w:szCs w:val="28"/>
        </w:rPr>
        <w:t>課程簡介：</w:t>
      </w:r>
    </w:p>
    <w:p w:rsidR="00732A14" w:rsidRPr="00D46256" w:rsidRDefault="00732A14" w:rsidP="00D46256">
      <w:pPr>
        <w:kinsoku w:val="0"/>
        <w:overflowPunct w:val="0"/>
        <w:spacing w:line="360" w:lineRule="exact"/>
        <w:ind w:right="-2" w:firstLineChars="200" w:firstLine="616"/>
        <w:rPr>
          <w:rFonts w:eastAsia="標楷體"/>
          <w:spacing w:val="14"/>
          <w:sz w:val="28"/>
          <w:szCs w:val="28"/>
        </w:rPr>
      </w:pPr>
      <w:r w:rsidRPr="00D46256">
        <w:rPr>
          <w:rFonts w:eastAsia="標楷體" w:hint="eastAsia"/>
          <w:spacing w:val="14"/>
          <w:sz w:val="28"/>
          <w:szCs w:val="28"/>
        </w:rPr>
        <w:t>本課程假設學員未必是機械背景，由認識公差體系講起。先討論尺寸公差解析、尺寸公差選配及標註等基礎。然後介紹幾何公差符號定義、注意事項、基準、與選用原則。再綜合說明公差原則、幾何公差合成計算案例。視覺技術硬體的選用及視覺實機操作，使學員能更深入探討及有效應用六軸機械手搭配視覺的應用。</w:t>
      </w:r>
    </w:p>
    <w:tbl>
      <w:tblPr>
        <w:tblW w:w="1049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3"/>
        <w:gridCol w:w="1985"/>
        <w:gridCol w:w="3108"/>
        <w:gridCol w:w="1995"/>
        <w:gridCol w:w="1559"/>
      </w:tblGrid>
      <w:tr w:rsidR="00732A14" w:rsidRPr="00A349A2" w:rsidTr="00D46256">
        <w:trPr>
          <w:trHeight w:hRule="exact" w:val="360"/>
        </w:trPr>
        <w:tc>
          <w:tcPr>
            <w:tcW w:w="1843"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上課時間</w:t>
            </w:r>
          </w:p>
        </w:tc>
        <w:tc>
          <w:tcPr>
            <w:tcW w:w="198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課程名稱</w:t>
            </w:r>
          </w:p>
        </w:tc>
        <w:tc>
          <w:tcPr>
            <w:tcW w:w="3108" w:type="dxa"/>
            <w:shd w:val="clear" w:color="auto" w:fill="FFF2CC"/>
          </w:tcPr>
          <w:p w:rsidR="00732A14" w:rsidRPr="00973AAC" w:rsidRDefault="00732A14" w:rsidP="00973AAC">
            <w:pPr>
              <w:pStyle w:val="TableParagraph"/>
              <w:kinsoku w:val="0"/>
              <w:overflowPunct w:val="0"/>
              <w:spacing w:line="300" w:lineRule="exact"/>
              <w:ind w:left="15"/>
              <w:jc w:val="center"/>
              <w:rPr>
                <w:rFonts w:eastAsia="標楷體"/>
                <w:b/>
              </w:rPr>
            </w:pPr>
            <w:r w:rsidRPr="00973AAC">
              <w:rPr>
                <w:rFonts w:eastAsia="標楷體"/>
                <w:b/>
              </w:rPr>
              <w:t>課程綱要</w:t>
            </w:r>
          </w:p>
        </w:tc>
        <w:tc>
          <w:tcPr>
            <w:tcW w:w="1995" w:type="dxa"/>
            <w:shd w:val="clear" w:color="auto" w:fill="FFF2CC"/>
          </w:tcPr>
          <w:p w:rsidR="00732A14" w:rsidRPr="00973AAC" w:rsidRDefault="00732A14" w:rsidP="00973AAC">
            <w:pPr>
              <w:pStyle w:val="TableParagraph"/>
              <w:kinsoku w:val="0"/>
              <w:overflowPunct w:val="0"/>
              <w:spacing w:line="300" w:lineRule="exact"/>
              <w:jc w:val="center"/>
              <w:rPr>
                <w:rFonts w:eastAsia="標楷體"/>
                <w:b/>
              </w:rPr>
            </w:pPr>
            <w:r w:rsidRPr="00973AAC">
              <w:rPr>
                <w:rFonts w:eastAsia="標楷體"/>
                <w:b/>
              </w:rPr>
              <w:t>講師</w:t>
            </w:r>
          </w:p>
        </w:tc>
        <w:tc>
          <w:tcPr>
            <w:tcW w:w="1559" w:type="dxa"/>
            <w:shd w:val="clear" w:color="auto" w:fill="FFF2CC"/>
          </w:tcPr>
          <w:p w:rsidR="00732A14" w:rsidRPr="00973AAC" w:rsidRDefault="00732A14" w:rsidP="00973AAC">
            <w:pPr>
              <w:pStyle w:val="TableParagraph"/>
              <w:kinsoku w:val="0"/>
              <w:overflowPunct w:val="0"/>
              <w:spacing w:line="300" w:lineRule="exact"/>
              <w:ind w:left="104"/>
              <w:jc w:val="center"/>
              <w:rPr>
                <w:rFonts w:eastAsia="標楷體"/>
                <w:b/>
              </w:rPr>
            </w:pPr>
            <w:r w:rsidRPr="00973AAC">
              <w:rPr>
                <w:rFonts w:eastAsia="標楷體"/>
                <w:b/>
              </w:rPr>
              <w:t>上課地點</w:t>
            </w:r>
          </w:p>
        </w:tc>
      </w:tr>
      <w:tr w:rsidR="00732A14" w:rsidRPr="00A349A2" w:rsidTr="00D46256">
        <w:trPr>
          <w:trHeight w:val="1683"/>
        </w:trPr>
        <w:tc>
          <w:tcPr>
            <w:tcW w:w="1843" w:type="dxa"/>
            <w:vAlign w:val="center"/>
          </w:tcPr>
          <w:p w:rsidR="00732A14" w:rsidRPr="00A349A2" w:rsidRDefault="00732A14" w:rsidP="002620F7">
            <w:pPr>
              <w:pStyle w:val="TableParagraph"/>
              <w:kinsoku w:val="0"/>
              <w:overflowPunct w:val="0"/>
              <w:spacing w:line="300" w:lineRule="exact"/>
              <w:ind w:left="149"/>
              <w:jc w:val="center"/>
              <w:rPr>
                <w:rFonts w:eastAsia="標楷體"/>
              </w:rPr>
            </w:pPr>
            <w:r w:rsidRPr="00FE6ABF">
              <w:rPr>
                <w:rFonts w:eastAsia="標楷體" w:hint="eastAsia"/>
                <w:noProof/>
              </w:rPr>
              <w:t>2024/05/31(</w:t>
            </w:r>
            <w:r w:rsidRPr="00FE6ABF">
              <w:rPr>
                <w:rFonts w:eastAsia="標楷體" w:hint="eastAsia"/>
                <w:noProof/>
              </w:rPr>
              <w:t>五</w:t>
            </w:r>
            <w:r w:rsidRPr="00FE6ABF">
              <w:rPr>
                <w:rFonts w:eastAsia="標楷體" w:hint="eastAsia"/>
                <w:noProof/>
              </w:rPr>
              <w:t>)</w:t>
            </w:r>
          </w:p>
          <w:p w:rsidR="00732A14" w:rsidRPr="00A349A2" w:rsidRDefault="00732A14" w:rsidP="002620F7">
            <w:pPr>
              <w:pStyle w:val="TableParagraph"/>
              <w:kinsoku w:val="0"/>
              <w:overflowPunct w:val="0"/>
              <w:spacing w:line="300" w:lineRule="exact"/>
              <w:ind w:left="89"/>
              <w:jc w:val="center"/>
              <w:rPr>
                <w:rFonts w:eastAsia="標楷體"/>
              </w:rPr>
            </w:pPr>
            <w:r w:rsidRPr="00A349A2">
              <w:rPr>
                <w:rFonts w:eastAsia="標楷體"/>
              </w:rPr>
              <w:t>9</w:t>
            </w:r>
            <w:r w:rsidRPr="00A349A2">
              <w:rPr>
                <w:rFonts w:eastAsia="標楷體"/>
              </w:rPr>
              <w:t>：</w:t>
            </w:r>
            <w:r w:rsidRPr="00A349A2">
              <w:rPr>
                <w:rFonts w:eastAsia="標楷體"/>
              </w:rPr>
              <w:t>00</w:t>
            </w:r>
            <w:r w:rsidRPr="00A349A2">
              <w:rPr>
                <w:rFonts w:eastAsia="標楷體"/>
                <w:spacing w:val="5"/>
              </w:rPr>
              <w:t>~</w:t>
            </w:r>
            <w:r w:rsidRPr="00A349A2">
              <w:rPr>
                <w:rFonts w:eastAsia="標楷體"/>
              </w:rPr>
              <w:t>16</w:t>
            </w:r>
            <w:r w:rsidRPr="00A349A2">
              <w:rPr>
                <w:rFonts w:eastAsia="標楷體"/>
              </w:rPr>
              <w:t>：</w:t>
            </w:r>
            <w:r w:rsidRPr="00A349A2">
              <w:rPr>
                <w:rFonts w:eastAsia="標楷體"/>
              </w:rPr>
              <w:t>00</w:t>
            </w:r>
          </w:p>
        </w:tc>
        <w:tc>
          <w:tcPr>
            <w:tcW w:w="1985" w:type="dxa"/>
            <w:vAlign w:val="center"/>
          </w:tcPr>
          <w:p w:rsidR="00732A14" w:rsidRPr="00F02C75" w:rsidRDefault="00732A14" w:rsidP="00ED4EB9">
            <w:pPr>
              <w:pStyle w:val="TableParagraph"/>
              <w:kinsoku w:val="0"/>
              <w:overflowPunct w:val="0"/>
              <w:spacing w:line="300" w:lineRule="exact"/>
              <w:rPr>
                <w:rFonts w:eastAsia="標楷體"/>
                <w:spacing w:val="14"/>
              </w:rPr>
            </w:pPr>
            <w:r w:rsidRPr="00FE6ABF">
              <w:rPr>
                <w:rFonts w:eastAsia="標楷體" w:hint="eastAsia"/>
                <w:noProof/>
                <w:spacing w:val="14"/>
              </w:rPr>
              <w:t>自動機械尺寸與公差原理</w:t>
            </w:r>
          </w:p>
        </w:tc>
        <w:tc>
          <w:tcPr>
            <w:tcW w:w="3108" w:type="dxa"/>
            <w:vAlign w:val="center"/>
          </w:tcPr>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•尺寸公差與幾何公差</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•幾何公差的意義</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•基準</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•公差原則</w:t>
            </w:r>
          </w:p>
          <w:p w:rsidR="00732A14" w:rsidRPr="00FE6ABF" w:rsidRDefault="00732A14" w:rsidP="002620F7">
            <w:pPr>
              <w:spacing w:line="280" w:lineRule="exact"/>
              <w:ind w:left="240" w:hangingChars="100" w:hanging="240"/>
              <w:rPr>
                <w:rFonts w:eastAsia="標楷體"/>
                <w:noProof/>
              </w:rPr>
            </w:pPr>
            <w:r w:rsidRPr="00FE6ABF">
              <w:rPr>
                <w:rFonts w:eastAsia="標楷體" w:hint="eastAsia"/>
                <w:noProof/>
              </w:rPr>
              <w:t>•公差議題</w:t>
            </w:r>
          </w:p>
          <w:p w:rsidR="00732A14" w:rsidRPr="00973AAC" w:rsidRDefault="00732A14" w:rsidP="002620F7">
            <w:pPr>
              <w:spacing w:line="280" w:lineRule="exact"/>
              <w:rPr>
                <w:rFonts w:eastAsia="標楷體"/>
              </w:rPr>
            </w:pPr>
            <w:r w:rsidRPr="00FE6ABF">
              <w:rPr>
                <w:rFonts w:eastAsia="標楷體" w:hint="eastAsia"/>
                <w:noProof/>
              </w:rPr>
              <w:t>•公差的合成</w:t>
            </w:r>
          </w:p>
        </w:tc>
        <w:tc>
          <w:tcPr>
            <w:tcW w:w="1995" w:type="dxa"/>
            <w:vAlign w:val="center"/>
          </w:tcPr>
          <w:p w:rsidR="00732A14" w:rsidRPr="00A349A2" w:rsidRDefault="00732A14" w:rsidP="00ED4EB9">
            <w:pPr>
              <w:pStyle w:val="TableParagraph"/>
              <w:kinsoku w:val="0"/>
              <w:overflowPunct w:val="0"/>
              <w:spacing w:line="300" w:lineRule="exact"/>
              <w:ind w:left="29" w:right="-16"/>
              <w:rPr>
                <w:rFonts w:eastAsia="標楷體"/>
              </w:rPr>
            </w:pPr>
            <w:r w:rsidRPr="00FE6ABF">
              <w:rPr>
                <w:rFonts w:eastAsia="標楷體" w:hint="eastAsia"/>
                <w:bCs/>
                <w:noProof/>
                <w:lang w:eastAsia="zh-HK"/>
              </w:rPr>
              <w:t>工研院</w:t>
            </w:r>
            <w:r w:rsidR="00C01811" w:rsidRPr="00FE6ABF">
              <w:rPr>
                <w:rFonts w:eastAsia="標楷體" w:hint="eastAsia"/>
                <w:noProof/>
              </w:rPr>
              <w:t>機械所</w:t>
            </w:r>
            <w:r w:rsidRPr="00FE6ABF">
              <w:rPr>
                <w:rFonts w:eastAsia="標楷體" w:hint="eastAsia"/>
                <w:bCs/>
                <w:noProof/>
                <w:lang w:eastAsia="zh-HK"/>
              </w:rPr>
              <w:t>智慧製造技術組黃俊弘副組長</w:t>
            </w:r>
          </w:p>
        </w:tc>
        <w:tc>
          <w:tcPr>
            <w:tcW w:w="1559" w:type="dxa"/>
            <w:vAlign w:val="center"/>
          </w:tcPr>
          <w:p w:rsidR="00732A14" w:rsidRPr="00A349A2" w:rsidRDefault="00732A14" w:rsidP="00ED4EB9">
            <w:pPr>
              <w:pStyle w:val="TableParagraph"/>
              <w:kinsoku w:val="0"/>
              <w:overflowPunct w:val="0"/>
              <w:spacing w:line="300" w:lineRule="exact"/>
              <w:ind w:left="28"/>
              <w:rPr>
                <w:rFonts w:eastAsia="標楷體"/>
              </w:rPr>
            </w:pPr>
            <w:r w:rsidRPr="00FE6ABF">
              <w:rPr>
                <w:rFonts w:eastAsia="標楷體" w:hint="eastAsia"/>
                <w:noProof/>
              </w:rPr>
              <w:t>線上課程軟體：</w:t>
            </w:r>
            <w:r w:rsidRPr="00FE6ABF">
              <w:rPr>
                <w:rFonts w:eastAsia="標楷體" w:hint="eastAsia"/>
                <w:noProof/>
              </w:rPr>
              <w:t>Google Meet</w:t>
            </w:r>
          </w:p>
        </w:tc>
      </w:tr>
      <w:tr w:rsidR="00732A14" w:rsidRPr="00A349A2" w:rsidTr="00E6449E">
        <w:trPr>
          <w:trHeight w:val="1702"/>
        </w:trPr>
        <w:tc>
          <w:tcPr>
            <w:tcW w:w="10490" w:type="dxa"/>
            <w:gridSpan w:val="5"/>
            <w:vAlign w:val="center"/>
          </w:tcPr>
          <w:p w:rsidR="00732A14" w:rsidRPr="00A349A2" w:rsidRDefault="003424EA" w:rsidP="0064724C">
            <w:pPr>
              <w:pStyle w:val="TableParagraph"/>
              <w:kinsoku w:val="0"/>
              <w:overflowPunct w:val="0"/>
              <w:spacing w:line="300" w:lineRule="exact"/>
              <w:rPr>
                <w:rFonts w:eastAsia="標楷體"/>
                <w:bCs/>
                <w:color w:val="000000"/>
              </w:rPr>
            </w:pPr>
            <w:r>
              <w:rPr>
                <w:noProof/>
              </w:rPr>
              <w:drawing>
                <wp:anchor distT="0" distB="0" distL="114300" distR="114300" simplePos="0" relativeHeight="251691008" behindDoc="0" locked="0" layoutInCell="1" allowOverlap="1" wp14:anchorId="4090C5EB">
                  <wp:simplePos x="0" y="0"/>
                  <wp:positionH relativeFrom="column">
                    <wp:posOffset>4919980</wp:posOffset>
                  </wp:positionH>
                  <wp:positionV relativeFrom="paragraph">
                    <wp:posOffset>100330</wp:posOffset>
                  </wp:positionV>
                  <wp:extent cx="771525" cy="771525"/>
                  <wp:effectExtent l="0" t="0" r="9525" b="9525"/>
                  <wp:wrapNone/>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pic:spPr>
                      </pic:pic>
                    </a:graphicData>
                  </a:graphic>
                  <wp14:sizeRelH relativeFrom="margin">
                    <wp14:pctWidth>0</wp14:pctWidth>
                  </wp14:sizeRelH>
                  <wp14:sizeRelV relativeFrom="margin">
                    <wp14:pctHeight>0</wp14:pctHeight>
                  </wp14:sizeRelV>
                </wp:anchor>
              </w:drawing>
            </w:r>
            <w:r w:rsidR="00732A14" w:rsidRPr="00A349A2">
              <w:rPr>
                <w:rFonts w:eastAsia="標楷體"/>
                <w:bCs/>
                <w:color w:val="000000"/>
              </w:rPr>
              <w:t>報名方式</w:t>
            </w:r>
            <w:r w:rsidR="00732A14" w:rsidRPr="00A349A2">
              <w:rPr>
                <w:rFonts w:eastAsia="標楷體"/>
                <w:bCs/>
                <w:color w:val="000000"/>
              </w:rPr>
              <w:t>:</w:t>
            </w:r>
          </w:p>
          <w:p w:rsidR="003424EA" w:rsidRPr="003424EA" w:rsidRDefault="00732A14" w:rsidP="00D226F6">
            <w:pPr>
              <w:pStyle w:val="TableParagraph"/>
              <w:numPr>
                <w:ilvl w:val="0"/>
                <w:numId w:val="2"/>
              </w:numPr>
              <w:kinsoku w:val="0"/>
              <w:overflowPunct w:val="0"/>
              <w:spacing w:line="300" w:lineRule="exact"/>
            </w:pPr>
            <w:r w:rsidRPr="003424EA">
              <w:rPr>
                <w:rFonts w:eastAsia="標楷體"/>
                <w:bCs/>
                <w:color w:val="000000"/>
              </w:rPr>
              <w:t>網路網址</w:t>
            </w:r>
            <w:r w:rsidRPr="003424EA">
              <w:rPr>
                <w:rFonts w:ascii="新細明體" w:hAnsi="新細明體" w:hint="eastAsia"/>
                <w:bCs/>
                <w:color w:val="000000"/>
              </w:rPr>
              <w:t>：</w:t>
            </w:r>
            <w:hyperlink r:id="rId40" w:history="1">
              <w:r w:rsidR="003424EA" w:rsidRPr="003424EA">
                <w:rPr>
                  <w:rStyle w:val="a8"/>
                </w:rPr>
                <w:t>https://reurl.cc/Vz6n16</w:t>
              </w:r>
            </w:hyperlink>
          </w:p>
          <w:p w:rsidR="00732A14" w:rsidRDefault="00732A14" w:rsidP="00D226F6">
            <w:pPr>
              <w:pStyle w:val="TableParagraph"/>
              <w:numPr>
                <w:ilvl w:val="0"/>
                <w:numId w:val="2"/>
              </w:numPr>
              <w:kinsoku w:val="0"/>
              <w:overflowPunct w:val="0"/>
              <w:spacing w:line="300" w:lineRule="exact"/>
            </w:pPr>
            <w:r w:rsidRPr="003424EA">
              <w:rPr>
                <w:rFonts w:eastAsia="標楷體"/>
                <w:color w:val="222222"/>
                <w:spacing w:val="-60"/>
              </w:rPr>
              <w:t> </w:t>
            </w:r>
            <w:r w:rsidRPr="003424EA">
              <w:rPr>
                <w:rFonts w:eastAsia="標楷體"/>
                <w:color w:val="222222"/>
                <w:spacing w:val="-12"/>
              </w:rPr>
              <w:t>E</w:t>
            </w:r>
            <w:r w:rsidRPr="003424EA">
              <w:rPr>
                <w:rFonts w:eastAsia="標楷體"/>
                <w:color w:val="222222"/>
                <w:spacing w:val="-22"/>
              </w:rPr>
              <w:t>m</w:t>
            </w:r>
            <w:r w:rsidRPr="003424EA">
              <w:rPr>
                <w:rFonts w:eastAsia="標楷體"/>
                <w:color w:val="222222"/>
                <w:spacing w:val="-2"/>
              </w:rPr>
              <w:t>a</w:t>
            </w:r>
            <w:r w:rsidRPr="003424EA">
              <w:rPr>
                <w:rFonts w:eastAsia="標楷體"/>
                <w:color w:val="222222"/>
                <w:spacing w:val="-22"/>
              </w:rPr>
              <w:t>i</w:t>
            </w:r>
            <w:r w:rsidRPr="003424EA">
              <w:rPr>
                <w:rFonts w:eastAsia="標楷體"/>
                <w:color w:val="222222"/>
                <w:spacing w:val="-7"/>
              </w:rPr>
              <w:t>l</w:t>
            </w:r>
            <w:r w:rsidRPr="003424EA">
              <w:rPr>
                <w:rFonts w:eastAsia="標楷體"/>
                <w:color w:val="222222"/>
                <w:spacing w:val="-7"/>
              </w:rPr>
              <w:t>報名</w:t>
            </w:r>
            <w:r>
              <w:rPr>
                <w:rFonts w:hint="eastAsia"/>
              </w:rPr>
              <w:t>：</w:t>
            </w:r>
            <w:r>
              <w:t>d875212@gmail.com</w:t>
            </w:r>
            <w:r w:rsidRPr="003424EA">
              <w:rPr>
                <w:rFonts w:eastAsia="標楷體" w:hint="eastAsia"/>
                <w:color w:val="222222"/>
              </w:rPr>
              <w:t>鄭</w:t>
            </w:r>
            <w:r w:rsidRPr="003424EA">
              <w:rPr>
                <w:rFonts w:eastAsia="標楷體"/>
                <w:color w:val="222222"/>
              </w:rPr>
              <w:t>小姐</w:t>
            </w:r>
            <w:r w:rsidRPr="003424EA">
              <w:rPr>
                <w:rFonts w:eastAsia="標楷體" w:hint="eastAsia"/>
                <w:color w:val="222222"/>
              </w:rPr>
              <w:t xml:space="preserve"> </w:t>
            </w:r>
            <w:r>
              <w:rPr>
                <w:rFonts w:hint="eastAsia"/>
              </w:rPr>
              <w:t>andii@nchu.edu.tw</w:t>
            </w:r>
            <w:r w:rsidRPr="003424EA">
              <w:rPr>
                <w:rFonts w:eastAsia="標楷體" w:hint="eastAsia"/>
                <w:color w:val="222222"/>
              </w:rPr>
              <w:t>劉先生</w:t>
            </w:r>
          </w:p>
          <w:p w:rsidR="00732A14" w:rsidRPr="00A349A2" w:rsidRDefault="00732A14" w:rsidP="0064724C">
            <w:pPr>
              <w:pStyle w:val="TableParagraph"/>
              <w:numPr>
                <w:ilvl w:val="0"/>
                <w:numId w:val="2"/>
              </w:numPr>
              <w:kinsoku w:val="0"/>
              <w:overflowPunct w:val="0"/>
              <w:spacing w:line="300" w:lineRule="exact"/>
              <w:rPr>
                <w:rFonts w:eastAsia="標楷體"/>
                <w:color w:val="222222"/>
              </w:rPr>
            </w:pPr>
            <w:r w:rsidRPr="00A349A2">
              <w:rPr>
                <w:rFonts w:eastAsia="標楷體"/>
                <w:color w:val="222222"/>
              </w:rPr>
              <w:t>電話報名</w:t>
            </w:r>
            <w:r>
              <w:rPr>
                <w:rFonts w:eastAsia="標楷體" w:hint="eastAsia"/>
                <w:color w:val="222222"/>
              </w:rPr>
              <w:t>：</w:t>
            </w:r>
            <w:r w:rsidRPr="00A349A2">
              <w:rPr>
                <w:rFonts w:eastAsia="標楷體"/>
                <w:color w:val="222222"/>
              </w:rPr>
              <w:t>04-36068996#</w:t>
            </w:r>
            <w:r>
              <w:rPr>
                <w:rFonts w:eastAsia="標楷體"/>
                <w:color w:val="222222"/>
              </w:rPr>
              <w:t>1007</w:t>
            </w:r>
            <w:r>
              <w:rPr>
                <w:rFonts w:eastAsia="標楷體" w:hint="eastAsia"/>
                <w:color w:val="222222"/>
              </w:rPr>
              <w:t>鄭</w:t>
            </w:r>
            <w:r>
              <w:rPr>
                <w:rFonts w:eastAsia="標楷體"/>
                <w:color w:val="222222"/>
              </w:rPr>
              <w:t>小姐</w:t>
            </w:r>
            <w:r w:rsidRPr="00A349A2">
              <w:rPr>
                <w:rFonts w:eastAsia="標楷體"/>
                <w:color w:val="222222"/>
              </w:rPr>
              <w:t xml:space="preserve"> </w:t>
            </w:r>
            <w:r>
              <w:rPr>
                <w:rFonts w:eastAsia="標楷體"/>
                <w:color w:val="222222"/>
              </w:rPr>
              <w:t>#1008</w:t>
            </w:r>
            <w:r>
              <w:rPr>
                <w:rFonts w:eastAsia="標楷體" w:hint="eastAsia"/>
                <w:color w:val="222222"/>
              </w:rPr>
              <w:t>劉先生</w:t>
            </w:r>
          </w:p>
          <w:p w:rsidR="00732A14" w:rsidRPr="00A349A2" w:rsidRDefault="00732A14" w:rsidP="0064724C">
            <w:pPr>
              <w:pStyle w:val="TableParagraph"/>
              <w:kinsoku w:val="0"/>
              <w:overflowPunct w:val="0"/>
              <w:spacing w:line="300" w:lineRule="exact"/>
              <w:rPr>
                <w:rFonts w:eastAsia="標楷體"/>
                <w:color w:val="222222"/>
              </w:rPr>
            </w:pPr>
            <w:r w:rsidRPr="00A349A2">
              <w:rPr>
                <w:rFonts w:eastAsia="標楷體"/>
                <w:color w:val="222222"/>
              </w:rPr>
              <w:t>備註：</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1</w:t>
            </w:r>
            <w:r w:rsidRPr="00A349A2">
              <w:rPr>
                <w:rFonts w:eastAsia="標楷體"/>
                <w:color w:val="222222"/>
              </w:rPr>
              <w:t>：本課程全程免費，歡迎報名參加。</w:t>
            </w:r>
            <w:r w:rsidRPr="00E6449E">
              <w:rPr>
                <w:rFonts w:eastAsia="標楷體" w:hint="eastAsia"/>
                <w:color w:val="222222"/>
              </w:rPr>
              <w:t>中部科學園區（包含台中園區、后里園區、虎尾園區、二林園區及中興園區）園區事業從業員工、</w:t>
            </w:r>
            <w:r>
              <w:rPr>
                <w:rFonts w:eastAsia="標楷體" w:hint="eastAsia"/>
                <w:color w:val="222222"/>
              </w:rPr>
              <w:t>中部科學園區管理局</w:t>
            </w:r>
            <w:r w:rsidRPr="00E6449E">
              <w:rPr>
                <w:rFonts w:eastAsia="標楷體" w:hint="eastAsia"/>
                <w:color w:val="222222"/>
              </w:rPr>
              <w:t>職員、國家科學及技術委員會創新創業激勵計畫團隊成員、園區外各產業從業人員或中部地區大專院校應屆畢業生。</w:t>
            </w:r>
            <w:r w:rsidRPr="00A349A2">
              <w:rPr>
                <w:rFonts w:eastAsia="標楷體"/>
                <w:color w:val="222222"/>
              </w:rPr>
              <w:t>(</w:t>
            </w:r>
            <w:r w:rsidRPr="00A349A2">
              <w:rPr>
                <w:rFonts w:eastAsia="標楷體"/>
                <w:color w:val="222222"/>
              </w:rPr>
              <w:t>因名額有限，若報名人數過多或資格不符，本計畫辦公室保有篩選報名人員之權利</w:t>
            </w:r>
            <w:r w:rsidRPr="00A349A2">
              <w:rPr>
                <w:rFonts w:eastAsia="標楷體"/>
                <w:color w:val="222222"/>
              </w:rPr>
              <w:t>)</w:t>
            </w:r>
            <w:r w:rsidRPr="00A349A2">
              <w:rPr>
                <w:rFonts w:eastAsia="標楷體"/>
                <w:color w:val="222222"/>
              </w:rPr>
              <w:t>，報名成功者將另以電子郵件通知。</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2</w:t>
            </w:r>
            <w:r w:rsidRPr="00A349A2">
              <w:rPr>
                <w:rFonts w:eastAsia="標楷體"/>
                <w:color w:val="222222"/>
              </w:rPr>
              <w:t>：本課程受訓學員出席率達上課總時數</w:t>
            </w:r>
            <w:r w:rsidRPr="00A349A2">
              <w:rPr>
                <w:rFonts w:eastAsia="標楷體"/>
                <w:color w:val="222222"/>
              </w:rPr>
              <w:t>80</w:t>
            </w:r>
            <w:r w:rsidRPr="00A349A2">
              <w:rPr>
                <w:rFonts w:eastAsia="標楷體"/>
                <w:color w:val="222222"/>
              </w:rPr>
              <w:t>％者，可獲頒訓練證明書。</w:t>
            </w:r>
          </w:p>
          <w:p w:rsidR="00732A14" w:rsidRPr="00A349A2" w:rsidRDefault="00732A14" w:rsidP="0038606C">
            <w:pPr>
              <w:pStyle w:val="TableParagraph"/>
              <w:kinsoku w:val="0"/>
              <w:overflowPunct w:val="0"/>
              <w:spacing w:line="300" w:lineRule="exact"/>
              <w:ind w:left="607" w:hangingChars="253" w:hanging="607"/>
              <w:rPr>
                <w:rFonts w:eastAsia="標楷體"/>
                <w:color w:val="222222"/>
              </w:rPr>
            </w:pPr>
            <w:proofErr w:type="gramStart"/>
            <w:r w:rsidRPr="00A349A2">
              <w:rPr>
                <w:rFonts w:eastAsia="標楷體"/>
                <w:color w:val="222222"/>
              </w:rPr>
              <w:t>註</w:t>
            </w:r>
            <w:proofErr w:type="gramEnd"/>
            <w:r w:rsidRPr="00A349A2">
              <w:rPr>
                <w:rFonts w:eastAsia="標楷體"/>
                <w:color w:val="222222"/>
              </w:rPr>
              <w:t>3</w:t>
            </w:r>
            <w:r w:rsidRPr="00A349A2">
              <w:rPr>
                <w:rFonts w:eastAsia="標楷體"/>
                <w:color w:val="222222"/>
              </w:rPr>
              <w:t>：本課程需收取保證金新台幣</w:t>
            </w:r>
            <w:r w:rsidRPr="00A349A2">
              <w:rPr>
                <w:rFonts w:eastAsia="標楷體"/>
                <w:color w:val="222222"/>
              </w:rPr>
              <w:t>2,000</w:t>
            </w:r>
            <w:r w:rsidRPr="00A349A2">
              <w:rPr>
                <w:rFonts w:eastAsia="標楷體"/>
                <w:color w:val="222222"/>
              </w:rPr>
              <w:t>元，報名成功者請按通知電子郵件所述繳費方式依限繳交。報名學員上課出席總時數達</w:t>
            </w:r>
            <w:r w:rsidRPr="00A349A2">
              <w:rPr>
                <w:rFonts w:eastAsia="標楷體"/>
                <w:color w:val="222222"/>
              </w:rPr>
              <w:t>80</w:t>
            </w:r>
            <w:r w:rsidRPr="00A349A2">
              <w:rPr>
                <w:rFonts w:eastAsia="標楷體"/>
                <w:color w:val="222222"/>
              </w:rPr>
              <w:t>％者課程結束後退回，未達</w:t>
            </w:r>
            <w:r w:rsidRPr="00A349A2">
              <w:rPr>
                <w:rFonts w:eastAsia="標楷體"/>
                <w:color w:val="222222"/>
              </w:rPr>
              <w:t>80%</w:t>
            </w:r>
            <w:r w:rsidRPr="00A349A2">
              <w:rPr>
                <w:rFonts w:eastAsia="標楷體"/>
                <w:color w:val="222222"/>
              </w:rPr>
              <w:t>者將沒收保證金不予退還</w:t>
            </w:r>
            <w:r>
              <w:rPr>
                <w:rFonts w:eastAsia="標楷體" w:hint="eastAsia"/>
                <w:color w:val="222222"/>
              </w:rPr>
              <w:t>，</w:t>
            </w:r>
            <w:r w:rsidRPr="00C96159">
              <w:rPr>
                <w:rFonts w:eastAsia="標楷體" w:hint="eastAsia"/>
                <w:color w:val="222222"/>
              </w:rPr>
              <w:t>完成課程</w:t>
            </w:r>
            <w:r>
              <w:rPr>
                <w:rFonts w:eastAsia="標楷體" w:hint="eastAsia"/>
                <w:color w:val="222222"/>
              </w:rPr>
              <w:t>者可</w:t>
            </w:r>
            <w:r w:rsidRPr="00C96159">
              <w:rPr>
                <w:rFonts w:eastAsia="標楷體" w:hint="eastAsia"/>
                <w:color w:val="222222"/>
              </w:rPr>
              <w:t>全額退還</w:t>
            </w:r>
            <w:r>
              <w:rPr>
                <w:rFonts w:eastAsia="標楷體" w:hint="eastAsia"/>
                <w:color w:val="222222"/>
              </w:rPr>
              <w:t>，亦可保留延用至下次課程</w:t>
            </w:r>
            <w:r w:rsidRPr="00C96159">
              <w:rPr>
                <w:rFonts w:eastAsia="標楷體" w:hint="eastAsia"/>
                <w:color w:val="222222"/>
              </w:rPr>
              <w:t>！</w:t>
            </w:r>
            <w:r w:rsidRPr="00A349A2">
              <w:rPr>
                <w:rFonts w:eastAsia="標楷體"/>
                <w:color w:val="222222"/>
              </w:rPr>
              <w:t xml:space="preserve"> </w:t>
            </w:r>
          </w:p>
          <w:p w:rsidR="00732A14" w:rsidRPr="00FF00FE" w:rsidRDefault="00732A14" w:rsidP="0038606C">
            <w:pPr>
              <w:pStyle w:val="TableParagraph"/>
              <w:kinsoku w:val="0"/>
              <w:overflowPunct w:val="0"/>
              <w:spacing w:line="300" w:lineRule="exact"/>
              <w:rPr>
                <w:rFonts w:eastAsia="標楷體"/>
                <w:color w:val="222222"/>
              </w:rPr>
            </w:pPr>
            <w:proofErr w:type="gramStart"/>
            <w:r w:rsidRPr="00A349A2">
              <w:rPr>
                <w:rFonts w:eastAsia="標楷體"/>
                <w:color w:val="222222"/>
              </w:rPr>
              <w:t>註</w:t>
            </w:r>
            <w:proofErr w:type="gramEnd"/>
            <w:r w:rsidRPr="00A349A2">
              <w:rPr>
                <w:rFonts w:eastAsia="標楷體"/>
                <w:color w:val="222222"/>
              </w:rPr>
              <w:t>4</w:t>
            </w:r>
            <w:r w:rsidRPr="00A349A2">
              <w:rPr>
                <w:rFonts w:eastAsia="標楷體"/>
                <w:color w:val="222222"/>
              </w:rPr>
              <w:t>：請自備電腦或其他裝置連線上課，教學軟體使用方式再另以電子郵件通知。</w:t>
            </w:r>
          </w:p>
        </w:tc>
      </w:tr>
    </w:tbl>
    <w:p w:rsidR="00732A14" w:rsidRPr="00894F0D" w:rsidRDefault="00732A14" w:rsidP="00894F0D">
      <w:pPr>
        <w:pStyle w:val="a6"/>
        <w:kinsoku w:val="0"/>
        <w:overflowPunct w:val="0"/>
        <w:spacing w:beforeLines="50" w:before="180" w:after="0" w:line="320" w:lineRule="exact"/>
        <w:rPr>
          <w:rFonts w:eastAsia="標楷體"/>
          <w:sz w:val="28"/>
        </w:rPr>
      </w:pPr>
      <w:r w:rsidRPr="00894F0D">
        <w:rPr>
          <w:rFonts w:eastAsia="標楷體"/>
          <w:sz w:val="28"/>
        </w:rPr>
        <w:t>講師資訊：</w:t>
      </w:r>
    </w:p>
    <w:tbl>
      <w:tblPr>
        <w:tblW w:w="5070"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2"/>
        <w:gridCol w:w="2184"/>
        <w:gridCol w:w="5176"/>
      </w:tblGrid>
      <w:tr w:rsidR="00732A14" w:rsidRPr="00A349A2" w:rsidTr="00D46256">
        <w:trPr>
          <w:trHeight w:val="252"/>
          <w:tblHeader/>
        </w:trPr>
        <w:tc>
          <w:tcPr>
            <w:tcW w:w="1529"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現職</w:t>
            </w:r>
          </w:p>
        </w:tc>
        <w:tc>
          <w:tcPr>
            <w:tcW w:w="1030"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sidRPr="00973AAC">
              <w:rPr>
                <w:rFonts w:eastAsia="標楷體"/>
                <w:b/>
              </w:rPr>
              <w:t>最高學歷</w:t>
            </w:r>
          </w:p>
        </w:tc>
        <w:tc>
          <w:tcPr>
            <w:tcW w:w="2441" w:type="pct"/>
            <w:tcBorders>
              <w:top w:val="single" w:sz="4" w:space="0" w:color="auto"/>
              <w:left w:val="single" w:sz="4" w:space="0" w:color="auto"/>
              <w:bottom w:val="single" w:sz="4" w:space="0" w:color="auto"/>
              <w:right w:val="single" w:sz="4" w:space="0" w:color="auto"/>
            </w:tcBorders>
            <w:shd w:val="clear" w:color="auto" w:fill="FFF2CC"/>
            <w:vAlign w:val="center"/>
            <w:hideMark/>
          </w:tcPr>
          <w:p w:rsidR="00732A14" w:rsidRPr="00973AAC" w:rsidRDefault="00732A14" w:rsidP="00973AAC">
            <w:pPr>
              <w:jc w:val="center"/>
              <w:rPr>
                <w:rFonts w:eastAsia="標楷體"/>
                <w:b/>
              </w:rPr>
            </w:pPr>
            <w:r>
              <w:rPr>
                <w:rFonts w:eastAsia="標楷體" w:hint="eastAsia"/>
                <w:b/>
              </w:rPr>
              <w:t>講師</w:t>
            </w:r>
            <w:r w:rsidRPr="00973AAC">
              <w:rPr>
                <w:rFonts w:eastAsia="標楷體"/>
                <w:b/>
              </w:rPr>
              <w:t>專長</w:t>
            </w:r>
          </w:p>
        </w:tc>
      </w:tr>
      <w:tr w:rsidR="00732A14" w:rsidRPr="00A349A2" w:rsidTr="00D46256">
        <w:trPr>
          <w:trHeight w:val="860"/>
        </w:trPr>
        <w:tc>
          <w:tcPr>
            <w:tcW w:w="1529" w:type="pct"/>
            <w:tcBorders>
              <w:top w:val="single" w:sz="4" w:space="0" w:color="auto"/>
              <w:left w:val="single" w:sz="4" w:space="0" w:color="auto"/>
              <w:bottom w:val="single" w:sz="4" w:space="0" w:color="auto"/>
              <w:right w:val="single" w:sz="4" w:space="0" w:color="auto"/>
            </w:tcBorders>
            <w:vAlign w:val="center"/>
          </w:tcPr>
          <w:p w:rsidR="00732A14" w:rsidRPr="00A349A2" w:rsidRDefault="00C01811" w:rsidP="00ED4EB9">
            <w:pPr>
              <w:spacing w:line="300" w:lineRule="exact"/>
              <w:jc w:val="center"/>
              <w:rPr>
                <w:rFonts w:eastAsia="標楷體"/>
              </w:rPr>
            </w:pPr>
            <w:r w:rsidRPr="00FE6ABF">
              <w:rPr>
                <w:rFonts w:eastAsia="標楷體" w:hint="eastAsia"/>
                <w:bCs/>
                <w:noProof/>
                <w:lang w:eastAsia="zh-HK"/>
              </w:rPr>
              <w:t>工研院</w:t>
            </w:r>
            <w:r w:rsidRPr="00FE6ABF">
              <w:rPr>
                <w:rFonts w:eastAsia="標楷體" w:hint="eastAsia"/>
                <w:noProof/>
              </w:rPr>
              <w:t>機械所</w:t>
            </w:r>
            <w:r w:rsidRPr="00FE6ABF">
              <w:rPr>
                <w:rFonts w:eastAsia="標楷體" w:hint="eastAsia"/>
                <w:bCs/>
                <w:noProof/>
                <w:lang w:eastAsia="zh-HK"/>
              </w:rPr>
              <w:t>智慧製造技術組</w:t>
            </w:r>
            <w:r w:rsidR="00732A14" w:rsidRPr="00FE6ABF">
              <w:rPr>
                <w:rFonts w:eastAsia="標楷體" w:hint="eastAsia"/>
                <w:noProof/>
              </w:rPr>
              <w:t>副組長</w:t>
            </w:r>
          </w:p>
        </w:tc>
        <w:tc>
          <w:tcPr>
            <w:tcW w:w="1030" w:type="pct"/>
            <w:tcBorders>
              <w:top w:val="single" w:sz="4" w:space="0" w:color="auto"/>
              <w:left w:val="single" w:sz="4" w:space="0" w:color="auto"/>
              <w:bottom w:val="single" w:sz="4" w:space="0" w:color="auto"/>
              <w:right w:val="single" w:sz="4" w:space="0" w:color="auto"/>
            </w:tcBorders>
            <w:vAlign w:val="center"/>
          </w:tcPr>
          <w:p w:rsidR="00732A14" w:rsidRPr="00A349A2" w:rsidRDefault="00732A14" w:rsidP="00ED4EB9">
            <w:pPr>
              <w:snapToGrid w:val="0"/>
              <w:spacing w:line="300" w:lineRule="exact"/>
              <w:jc w:val="both"/>
              <w:rPr>
                <w:rFonts w:eastAsia="標楷體"/>
                <w:bCs/>
                <w:lang w:eastAsia="zh-HK"/>
              </w:rPr>
            </w:pPr>
            <w:r w:rsidRPr="00FE6ABF">
              <w:rPr>
                <w:rFonts w:eastAsia="標楷體" w:hint="eastAsia"/>
                <w:bCs/>
                <w:noProof/>
                <w:lang w:eastAsia="zh-HK"/>
              </w:rPr>
              <w:t>中央大學機械研究所碩士</w:t>
            </w:r>
          </w:p>
        </w:tc>
        <w:tc>
          <w:tcPr>
            <w:tcW w:w="2441" w:type="pct"/>
            <w:tcBorders>
              <w:top w:val="single" w:sz="4" w:space="0" w:color="auto"/>
              <w:left w:val="single" w:sz="4" w:space="0" w:color="auto"/>
              <w:bottom w:val="single" w:sz="4" w:space="0" w:color="auto"/>
              <w:right w:val="single" w:sz="4" w:space="0" w:color="auto"/>
            </w:tcBorders>
            <w:vAlign w:val="center"/>
          </w:tcPr>
          <w:p w:rsidR="00732A14" w:rsidRPr="004E352F" w:rsidRDefault="00732A14" w:rsidP="00ED4EB9">
            <w:pPr>
              <w:snapToGrid w:val="0"/>
              <w:spacing w:line="300" w:lineRule="exact"/>
              <w:ind w:rightChars="47" w:right="113"/>
              <w:jc w:val="both"/>
              <w:rPr>
                <w:rFonts w:eastAsia="標楷體"/>
              </w:rPr>
            </w:pPr>
            <w:r w:rsidRPr="00FE6ABF">
              <w:rPr>
                <w:rFonts w:eastAsia="標楷體" w:hint="eastAsia"/>
                <w:noProof/>
              </w:rPr>
              <w:t>工具機、</w:t>
            </w:r>
            <w:r w:rsidRPr="00FE6ABF">
              <w:rPr>
                <w:rFonts w:eastAsia="標楷體" w:hint="eastAsia"/>
                <w:noProof/>
              </w:rPr>
              <w:t>LCD</w:t>
            </w:r>
            <w:r w:rsidRPr="00FE6ABF">
              <w:rPr>
                <w:rFonts w:eastAsia="標楷體" w:hint="eastAsia"/>
                <w:noProof/>
              </w:rPr>
              <w:t>製程用</w:t>
            </w:r>
            <w:r w:rsidRPr="00FE6ABF">
              <w:rPr>
                <w:rFonts w:eastAsia="標楷體" w:hint="eastAsia"/>
                <w:noProof/>
              </w:rPr>
              <w:t>PECVD</w:t>
            </w:r>
            <w:r w:rsidRPr="00FE6ABF">
              <w:rPr>
                <w:rFonts w:eastAsia="標楷體" w:hint="eastAsia"/>
                <w:noProof/>
              </w:rPr>
              <w:t>設備、工業用機械手臂</w:t>
            </w:r>
            <w:r w:rsidRPr="00FE6ABF">
              <w:rPr>
                <w:rFonts w:eastAsia="標楷體" w:hint="eastAsia"/>
                <w:noProof/>
              </w:rPr>
              <w:t>(</w:t>
            </w:r>
            <w:r w:rsidRPr="00FE6ABF">
              <w:rPr>
                <w:rFonts w:eastAsia="標楷體" w:hint="eastAsia"/>
                <w:noProof/>
              </w:rPr>
              <w:t>含真空用</w:t>
            </w:r>
            <w:r w:rsidRPr="00FE6ABF">
              <w:rPr>
                <w:rFonts w:eastAsia="標楷體" w:hint="eastAsia"/>
                <w:noProof/>
              </w:rPr>
              <w:t>)</w:t>
            </w:r>
            <w:r w:rsidRPr="00FE6ABF">
              <w:rPr>
                <w:rFonts w:eastAsia="標楷體" w:hint="eastAsia"/>
                <w:noProof/>
              </w:rPr>
              <w:t>、工業</w:t>
            </w:r>
            <w:r w:rsidRPr="00FE6ABF">
              <w:rPr>
                <w:rFonts w:eastAsia="標楷體" w:hint="eastAsia"/>
                <w:noProof/>
              </w:rPr>
              <w:t>4.0</w:t>
            </w:r>
            <w:r w:rsidRPr="00FE6ABF">
              <w:rPr>
                <w:rFonts w:eastAsia="標楷體" w:hint="eastAsia"/>
                <w:noProof/>
              </w:rPr>
              <w:t>、智慧機械組件</w:t>
            </w:r>
          </w:p>
        </w:tc>
      </w:tr>
    </w:tbl>
    <w:p w:rsidR="00732A14" w:rsidRDefault="00732A14" w:rsidP="00E6449E">
      <w:pPr>
        <w:pStyle w:val="a3"/>
        <w:jc w:val="center"/>
        <w:rPr>
          <w:sz w:val="16"/>
          <w:szCs w:val="16"/>
        </w:rPr>
        <w:sectPr w:rsidR="00732A14" w:rsidSect="00732A14">
          <w:pgSz w:w="11906" w:h="16838"/>
          <w:pgMar w:top="720" w:right="720" w:bottom="720" w:left="720" w:header="851" w:footer="992" w:gutter="0"/>
          <w:pgNumType w:start="1"/>
          <w:cols w:space="425"/>
          <w:docGrid w:type="lines" w:linePitch="360"/>
        </w:sectPr>
      </w:pPr>
      <w:r>
        <w:rPr>
          <w:noProof/>
        </w:rPr>
        <mc:AlternateContent>
          <mc:Choice Requires="wps">
            <w:drawing>
              <wp:anchor distT="45720" distB="45720" distL="114300" distR="114300" simplePos="0" relativeHeight="251679744" behindDoc="0" locked="0" layoutInCell="1" allowOverlap="1">
                <wp:simplePos x="0" y="0"/>
                <wp:positionH relativeFrom="column">
                  <wp:posOffset>2978150</wp:posOffset>
                </wp:positionH>
                <wp:positionV relativeFrom="paragraph">
                  <wp:posOffset>2658745</wp:posOffset>
                </wp:positionV>
                <wp:extent cx="330200" cy="320040"/>
                <wp:effectExtent l="0" t="0" r="0" b="381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7FBF" w:rsidRDefault="004E7FBF">
                            <w:r>
                              <w:t>11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left:0;text-align:left;margin-left:234.5pt;margin-top:209.35pt;width:26pt;height:25.2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" filled="f" stroked="f">
                <v:textbox style="mso-fit-shape-to-text:t">
                  <w:txbxContent>
                    <w:p w:rsidR="004E7FBF" w:rsidRDefault="004E7FBF">
                      <w:r>
                        <w:t>11</w:t>
                      </w:r>
                    </w:p>
                  </w:txbxContent>
                </v:textbox>
                <w10:wrap type="square"/>
              </v:shape>
            </w:pict>
          </mc:Fallback>
        </mc:AlternateContent>
      </w:r>
      <w:r w:rsidRPr="00D97CC4">
        <w:rPr>
          <w:rFonts w:hint="eastAsia"/>
          <w:sz w:val="16"/>
          <w:szCs w:val="16"/>
        </w:rPr>
        <w:t xml:space="preserve"> </w:t>
      </w:r>
    </w:p>
    <w:p w:rsidR="00732A14" w:rsidRPr="00D97CC4" w:rsidRDefault="00732A14" w:rsidP="00E6449E">
      <w:pPr>
        <w:pStyle w:val="a3"/>
        <w:jc w:val="center"/>
        <w:rPr>
          <w:sz w:val="16"/>
          <w:szCs w:val="16"/>
        </w:rPr>
      </w:pPr>
    </w:p>
    <w:sectPr w:rsidR="00732A14" w:rsidRPr="00D97CC4" w:rsidSect="00732A14">
      <w:type w:val="continuous"/>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4F38" w:rsidRDefault="00AC4F38" w:rsidP="00465E41">
      <w:r>
        <w:separator/>
      </w:r>
    </w:p>
  </w:endnote>
  <w:endnote w:type="continuationSeparator" w:id="0">
    <w:p w:rsidR="00AC4F38" w:rsidRDefault="00AC4F38" w:rsidP="00465E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雅真中楷">
    <w:altName w:val="Calibri"/>
    <w:charset w:val="00"/>
    <w:family w:val="auto"/>
    <w:pitch w:val="default"/>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4F38" w:rsidRDefault="00AC4F38" w:rsidP="00465E41">
      <w:r>
        <w:separator/>
      </w:r>
    </w:p>
  </w:footnote>
  <w:footnote w:type="continuationSeparator" w:id="0">
    <w:p w:rsidR="00AC4F38" w:rsidRDefault="00AC4F38" w:rsidP="00465E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045E2D24"/>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1">
    <w:nsid w:val="07627731"/>
    <w:multiLevelType w:val="hybridMultilevel"/>
    <w:tmpl w:val="AC06EA26"/>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1">
    <w:nsid w:val="0B4762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1">
    <w:nsid w:val="0B6F64EF"/>
    <w:multiLevelType w:val="hybridMultilevel"/>
    <w:tmpl w:val="5C5CC3F2"/>
    <w:lvl w:ilvl="0" w:tplc="E55EC76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1">
    <w:nsid w:val="118D7E63"/>
    <w:multiLevelType w:val="hybridMultilevel"/>
    <w:tmpl w:val="FAC60E22"/>
    <w:lvl w:ilvl="0" w:tplc="355C68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1">
    <w:nsid w:val="11EA6D9C"/>
    <w:multiLevelType w:val="hybridMultilevel"/>
    <w:tmpl w:val="F864D306"/>
    <w:lvl w:ilvl="0" w:tplc="F906ED52">
      <w:start w:val="1"/>
      <w:numFmt w:val="decimal"/>
      <w:lvlText w:val="%1."/>
      <w:lvlJc w:val="left"/>
      <w:pPr>
        <w:ind w:left="1320" w:hanging="480"/>
      </w:pPr>
      <w:rPr>
        <w:rFonts w:hint="default"/>
      </w:rPr>
    </w:lvl>
    <w:lvl w:ilvl="1" w:tplc="04090005">
      <w:start w:val="1"/>
      <w:numFmt w:val="bullet"/>
      <w:lvlText w:val=""/>
      <w:lvlJc w:val="left"/>
      <w:pPr>
        <w:ind w:left="840" w:hanging="360"/>
      </w:pPr>
      <w:rPr>
        <w:rFonts w:ascii="Wingdings" w:hAnsi="Wingding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1">
    <w:nsid w:val="13392285"/>
    <w:multiLevelType w:val="hybridMultilevel"/>
    <w:tmpl w:val="5470D58C"/>
    <w:lvl w:ilvl="0" w:tplc="C14E51B8">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7" w15:restartNumberingAfterBreak="1">
    <w:nsid w:val="18F75FA5"/>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1">
    <w:nsid w:val="1BDA3AE9"/>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1">
    <w:nsid w:val="21B54D66"/>
    <w:multiLevelType w:val="hybridMultilevel"/>
    <w:tmpl w:val="5380B8CC"/>
    <w:lvl w:ilvl="0" w:tplc="C428D858">
      <w:start w:val="1"/>
      <w:numFmt w:val="decimal"/>
      <w:lvlText w:val="%1."/>
      <w:lvlJc w:val="left"/>
      <w:pPr>
        <w:ind w:left="360" w:hanging="360"/>
      </w:pPr>
      <w:rPr>
        <w:rFonts w:ascii="Times New Roman" w:hAnsi="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1">
    <w:nsid w:val="22595F6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1">
    <w:nsid w:val="266F1CB0"/>
    <w:multiLevelType w:val="hybridMultilevel"/>
    <w:tmpl w:val="A930156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1">
    <w:nsid w:val="2685653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1">
    <w:nsid w:val="27FE737D"/>
    <w:multiLevelType w:val="hybridMultilevel"/>
    <w:tmpl w:val="73D88DA8"/>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14" w15:restartNumberingAfterBreak="1">
    <w:nsid w:val="291E0D78"/>
    <w:multiLevelType w:val="hybridMultilevel"/>
    <w:tmpl w:val="F0A4808E"/>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5" w15:restartNumberingAfterBreak="1">
    <w:nsid w:val="2F312411"/>
    <w:multiLevelType w:val="hybridMultilevel"/>
    <w:tmpl w:val="D7FA08C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1">
    <w:nsid w:val="2F517941"/>
    <w:multiLevelType w:val="hybridMultilevel"/>
    <w:tmpl w:val="6B60D402"/>
    <w:lvl w:ilvl="0" w:tplc="04090001">
      <w:start w:val="1"/>
      <w:numFmt w:val="bullet"/>
      <w:lvlText w:val=""/>
      <w:lvlJc w:val="left"/>
      <w:pPr>
        <w:tabs>
          <w:tab w:val="num" w:pos="480"/>
        </w:tabs>
        <w:ind w:left="480" w:hanging="480"/>
      </w:pPr>
      <w:rPr>
        <w:rFonts w:ascii="Wingdings" w:hAnsi="Wingdings" w:hint="default"/>
      </w:rPr>
    </w:lvl>
    <w:lvl w:ilvl="1" w:tplc="04090005">
      <w:start w:val="1"/>
      <w:numFmt w:val="bullet"/>
      <w:lvlText w:val=""/>
      <w:lvlJc w:val="left"/>
      <w:pPr>
        <w:tabs>
          <w:tab w:val="num" w:pos="960"/>
        </w:tabs>
        <w:ind w:left="960" w:hanging="480"/>
      </w:pPr>
      <w:rPr>
        <w:rFonts w:ascii="Wingdings" w:hAnsi="Wingdings" w:hint="default"/>
        <w:sz w:val="24"/>
        <w:szCs w:val="24"/>
      </w:rPr>
    </w:lvl>
    <w:lvl w:ilvl="2" w:tplc="04090005">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7" w15:restartNumberingAfterBreak="1">
    <w:nsid w:val="30E5034C"/>
    <w:multiLevelType w:val="hybridMultilevel"/>
    <w:tmpl w:val="60A06382"/>
    <w:lvl w:ilvl="0" w:tplc="7E48F30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1">
    <w:nsid w:val="311B0CBC"/>
    <w:multiLevelType w:val="hybridMultilevel"/>
    <w:tmpl w:val="90C42C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15:restartNumberingAfterBreak="1">
    <w:nsid w:val="318740D0"/>
    <w:multiLevelType w:val="hybridMultilevel"/>
    <w:tmpl w:val="3C58498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15:restartNumberingAfterBreak="1">
    <w:nsid w:val="329A092B"/>
    <w:multiLevelType w:val="hybridMultilevel"/>
    <w:tmpl w:val="E12E677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1">
    <w:nsid w:val="337960E8"/>
    <w:multiLevelType w:val="hybridMultilevel"/>
    <w:tmpl w:val="D5DC01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2" w15:restartNumberingAfterBreak="1">
    <w:nsid w:val="34277294"/>
    <w:multiLevelType w:val="hybridMultilevel"/>
    <w:tmpl w:val="B1BABB42"/>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23" w15:restartNumberingAfterBreak="1">
    <w:nsid w:val="348E7204"/>
    <w:multiLevelType w:val="hybridMultilevel"/>
    <w:tmpl w:val="9E70A76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15:restartNumberingAfterBreak="1">
    <w:nsid w:val="356E77D8"/>
    <w:multiLevelType w:val="hybridMultilevel"/>
    <w:tmpl w:val="0AB62EFC"/>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15:restartNumberingAfterBreak="1">
    <w:nsid w:val="378A646F"/>
    <w:multiLevelType w:val="hybridMultilevel"/>
    <w:tmpl w:val="8A183B4A"/>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26" w15:restartNumberingAfterBreak="1">
    <w:nsid w:val="3AA22353"/>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1">
    <w:nsid w:val="3BD22DF8"/>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1">
    <w:nsid w:val="44D27D6A"/>
    <w:multiLevelType w:val="hybridMultilevel"/>
    <w:tmpl w:val="4230AB9E"/>
    <w:lvl w:ilvl="0" w:tplc="BCC8D830">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9" w15:restartNumberingAfterBreak="1">
    <w:nsid w:val="49312527"/>
    <w:multiLevelType w:val="hybridMultilevel"/>
    <w:tmpl w:val="1F32175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1">
    <w:nsid w:val="4AFB4C32"/>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1" w15:restartNumberingAfterBreak="1">
    <w:nsid w:val="4B9C69E7"/>
    <w:multiLevelType w:val="hybridMultilevel"/>
    <w:tmpl w:val="186C70A4"/>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1">
    <w:nsid w:val="4E4330EC"/>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1">
    <w:nsid w:val="50504FC5"/>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1">
    <w:nsid w:val="512826C5"/>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35" w15:restartNumberingAfterBreak="1">
    <w:nsid w:val="51462626"/>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1">
    <w:nsid w:val="53E23D5F"/>
    <w:multiLevelType w:val="hybridMultilevel"/>
    <w:tmpl w:val="750A882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1">
    <w:nsid w:val="55351089"/>
    <w:multiLevelType w:val="hybridMultilevel"/>
    <w:tmpl w:val="077C8BDC"/>
    <w:lvl w:ilvl="0" w:tplc="F906ED52">
      <w:start w:val="1"/>
      <w:numFmt w:val="decimal"/>
      <w:lvlText w:val="%1."/>
      <w:lvlJc w:val="left"/>
      <w:pPr>
        <w:ind w:left="480" w:hanging="480"/>
      </w:pPr>
      <w:rPr>
        <w:rFonts w:hint="default"/>
      </w:rPr>
    </w:lvl>
    <w:lvl w:ilvl="1" w:tplc="D8F2545C">
      <w:start w:val="1"/>
      <w:numFmt w:val="decimal"/>
      <w:lvlText w:val="%2."/>
      <w:lvlJc w:val="left"/>
      <w:pPr>
        <w:ind w:left="840" w:hanging="360"/>
      </w:pPr>
      <w:rPr>
        <w:rFont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1">
    <w:nsid w:val="56D5613F"/>
    <w:multiLevelType w:val="hybridMultilevel"/>
    <w:tmpl w:val="F6221156"/>
    <w:lvl w:ilvl="0" w:tplc="04090005">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39" w15:restartNumberingAfterBreak="1">
    <w:nsid w:val="59CC3587"/>
    <w:multiLevelType w:val="hybridMultilevel"/>
    <w:tmpl w:val="D1EE2A56"/>
    <w:lvl w:ilvl="0" w:tplc="04090005">
      <w:start w:val="1"/>
      <w:numFmt w:val="bullet"/>
      <w:lvlText w:val=""/>
      <w:lvlJc w:val="left"/>
      <w:pPr>
        <w:ind w:left="600" w:hanging="480"/>
      </w:pPr>
      <w:rPr>
        <w:rFonts w:ascii="Wingdings" w:hAnsi="Wingdings" w:hint="default"/>
      </w:rPr>
    </w:lvl>
    <w:lvl w:ilvl="1" w:tplc="04090005">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0" w15:restartNumberingAfterBreak="1">
    <w:nsid w:val="59F424FE"/>
    <w:multiLevelType w:val="hybridMultilevel"/>
    <w:tmpl w:val="52EA2C38"/>
    <w:lvl w:ilvl="0" w:tplc="51F6C31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1">
    <w:nsid w:val="5C503EB0"/>
    <w:multiLevelType w:val="hybridMultilevel"/>
    <w:tmpl w:val="314EC988"/>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1">
    <w:nsid w:val="5D913CCC"/>
    <w:multiLevelType w:val="hybridMultilevel"/>
    <w:tmpl w:val="336067E4"/>
    <w:lvl w:ilvl="0" w:tplc="794CF018">
      <w:start w:val="1"/>
      <w:numFmt w:val="bullet"/>
      <w:lvlText w:val=""/>
      <w:lvlJc w:val="left"/>
      <w:pPr>
        <w:ind w:left="480" w:hanging="480"/>
      </w:pPr>
      <w:rPr>
        <w:rFonts w:ascii="Wingdings" w:hAnsi="Wingdings" w:hint="default"/>
        <w:sz w:val="24"/>
        <w:szCs w:val="24"/>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1">
    <w:nsid w:val="64416045"/>
    <w:multiLevelType w:val="hybridMultilevel"/>
    <w:tmpl w:val="1FFA2F9A"/>
    <w:lvl w:ilvl="0" w:tplc="753E3AC8">
      <w:start w:val="1"/>
      <w:numFmt w:val="bullet"/>
      <w:lvlText w:val="•"/>
      <w:lvlJc w:val="left"/>
      <w:pPr>
        <w:ind w:left="720" w:hanging="480"/>
      </w:pPr>
      <w:rPr>
        <w:rFonts w:ascii="Arial" w:hAnsi="Arial"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abstractNum w:abstractNumId="44" w15:restartNumberingAfterBreak="1">
    <w:nsid w:val="6D011D91"/>
    <w:multiLevelType w:val="hybridMultilevel"/>
    <w:tmpl w:val="137835D0"/>
    <w:lvl w:ilvl="0" w:tplc="0409000F">
      <w:start w:val="1"/>
      <w:numFmt w:val="decimal"/>
      <w:lvlText w:val="%1."/>
      <w:lvlJc w:val="left"/>
      <w:pPr>
        <w:ind w:left="840" w:hanging="480"/>
      </w:pPr>
      <w:rPr>
        <w:rFonts w:hint="default"/>
      </w:rPr>
    </w:lvl>
    <w:lvl w:ilvl="1" w:tplc="0409000F">
      <w:start w:val="1"/>
      <w:numFmt w:val="decimal"/>
      <w:lvlText w:val="%2."/>
      <w:lvlJc w:val="left"/>
      <w:pPr>
        <w:ind w:left="1320" w:hanging="480"/>
      </w:pPr>
      <w:rPr>
        <w:rFonts w:hint="default"/>
      </w:rPr>
    </w:lvl>
    <w:lvl w:ilvl="2" w:tplc="04090005">
      <w:start w:val="1"/>
      <w:numFmt w:val="bullet"/>
      <w:lvlText w:val=""/>
      <w:lvlJc w:val="left"/>
      <w:pPr>
        <w:ind w:left="1800" w:hanging="480"/>
      </w:pPr>
      <w:rPr>
        <w:rFonts w:ascii="Wingdings" w:hAnsi="Wingdings" w:hint="default"/>
      </w:rPr>
    </w:lvl>
    <w:lvl w:ilvl="3" w:tplc="B9906DBE">
      <w:start w:val="4"/>
      <w:numFmt w:val="taiwaneseCountingThousand"/>
      <w:lvlText w:val="%4、"/>
      <w:lvlJc w:val="left"/>
      <w:pPr>
        <w:ind w:left="2280" w:hanging="480"/>
      </w:pPr>
      <w:rPr>
        <w:rFonts w:hint="default"/>
      </w:rPr>
    </w:lvl>
    <w:lvl w:ilvl="4" w:tplc="04090003" w:tentative="1">
      <w:start w:val="1"/>
      <w:numFmt w:val="bullet"/>
      <w:lvlText w:val=""/>
      <w:lvlJc w:val="left"/>
      <w:pPr>
        <w:ind w:left="2760" w:hanging="480"/>
      </w:pPr>
      <w:rPr>
        <w:rFonts w:ascii="Wingdings" w:hAnsi="Wingdings" w:hint="default"/>
      </w:rPr>
    </w:lvl>
    <w:lvl w:ilvl="5" w:tplc="04090005"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3" w:tentative="1">
      <w:start w:val="1"/>
      <w:numFmt w:val="bullet"/>
      <w:lvlText w:val=""/>
      <w:lvlJc w:val="left"/>
      <w:pPr>
        <w:ind w:left="4200" w:hanging="480"/>
      </w:pPr>
      <w:rPr>
        <w:rFonts w:ascii="Wingdings" w:hAnsi="Wingdings" w:hint="default"/>
      </w:rPr>
    </w:lvl>
    <w:lvl w:ilvl="8" w:tplc="04090005" w:tentative="1">
      <w:start w:val="1"/>
      <w:numFmt w:val="bullet"/>
      <w:lvlText w:val=""/>
      <w:lvlJc w:val="left"/>
      <w:pPr>
        <w:ind w:left="4680" w:hanging="480"/>
      </w:pPr>
      <w:rPr>
        <w:rFonts w:ascii="Wingdings" w:hAnsi="Wingdings" w:hint="default"/>
      </w:rPr>
    </w:lvl>
  </w:abstractNum>
  <w:abstractNum w:abstractNumId="45" w15:restartNumberingAfterBreak="1">
    <w:nsid w:val="6E0E4CD8"/>
    <w:multiLevelType w:val="hybridMultilevel"/>
    <w:tmpl w:val="76365822"/>
    <w:lvl w:ilvl="0" w:tplc="C14E51B8">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6" w15:restartNumberingAfterBreak="1">
    <w:nsid w:val="72847FCB"/>
    <w:multiLevelType w:val="hybridMultilevel"/>
    <w:tmpl w:val="B59CA5CC"/>
    <w:lvl w:ilvl="0" w:tplc="F906ED52">
      <w:start w:val="1"/>
      <w:numFmt w:val="decimal"/>
      <w:lvlText w:val="%1."/>
      <w:lvlJc w:val="left"/>
      <w:pPr>
        <w:ind w:left="132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15:restartNumberingAfterBreak="1">
    <w:nsid w:val="74553481"/>
    <w:multiLevelType w:val="hybridMultilevel"/>
    <w:tmpl w:val="13284414"/>
    <w:lvl w:ilvl="0" w:tplc="67F0E316">
      <w:start w:val="1"/>
      <w:numFmt w:val="decimal"/>
      <w:lvlText w:val="%1."/>
      <w:lvlJc w:val="left"/>
      <w:pPr>
        <w:ind w:left="360" w:hanging="360"/>
      </w:pPr>
      <w:rPr>
        <w:rFonts w:hint="default"/>
        <w:b/>
        <w:color w:val="00000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15:restartNumberingAfterBreak="1">
    <w:nsid w:val="760913DB"/>
    <w:multiLevelType w:val="hybridMultilevel"/>
    <w:tmpl w:val="E3B8C48E"/>
    <w:lvl w:ilvl="0" w:tplc="04090005">
      <w:start w:val="1"/>
      <w:numFmt w:val="bullet"/>
      <w:lvlText w:val=""/>
      <w:lvlJc w:val="left"/>
      <w:pPr>
        <w:ind w:left="600" w:hanging="480"/>
      </w:pPr>
      <w:rPr>
        <w:rFonts w:ascii="Wingdings" w:hAnsi="Wingdings" w:hint="default"/>
      </w:rPr>
    </w:lvl>
    <w:lvl w:ilvl="1" w:tplc="04090003" w:tentative="1">
      <w:start w:val="1"/>
      <w:numFmt w:val="bullet"/>
      <w:lvlText w:val=""/>
      <w:lvlJc w:val="left"/>
      <w:pPr>
        <w:ind w:left="1080" w:hanging="480"/>
      </w:pPr>
      <w:rPr>
        <w:rFonts w:ascii="Wingdings" w:hAnsi="Wingdings" w:hint="default"/>
      </w:rPr>
    </w:lvl>
    <w:lvl w:ilvl="2" w:tplc="04090005" w:tentative="1">
      <w:start w:val="1"/>
      <w:numFmt w:val="bullet"/>
      <w:lvlText w:val=""/>
      <w:lvlJc w:val="left"/>
      <w:pPr>
        <w:ind w:left="1560" w:hanging="480"/>
      </w:pPr>
      <w:rPr>
        <w:rFonts w:ascii="Wingdings" w:hAnsi="Wingdings" w:hint="default"/>
      </w:rPr>
    </w:lvl>
    <w:lvl w:ilvl="3" w:tplc="04090001" w:tentative="1">
      <w:start w:val="1"/>
      <w:numFmt w:val="bullet"/>
      <w:lvlText w:val=""/>
      <w:lvlJc w:val="left"/>
      <w:pPr>
        <w:ind w:left="2040" w:hanging="480"/>
      </w:pPr>
      <w:rPr>
        <w:rFonts w:ascii="Wingdings" w:hAnsi="Wingdings" w:hint="default"/>
      </w:rPr>
    </w:lvl>
    <w:lvl w:ilvl="4" w:tplc="04090003" w:tentative="1">
      <w:start w:val="1"/>
      <w:numFmt w:val="bullet"/>
      <w:lvlText w:val=""/>
      <w:lvlJc w:val="left"/>
      <w:pPr>
        <w:ind w:left="2520" w:hanging="480"/>
      </w:pPr>
      <w:rPr>
        <w:rFonts w:ascii="Wingdings" w:hAnsi="Wingdings" w:hint="default"/>
      </w:rPr>
    </w:lvl>
    <w:lvl w:ilvl="5" w:tplc="04090005" w:tentative="1">
      <w:start w:val="1"/>
      <w:numFmt w:val="bullet"/>
      <w:lvlText w:val=""/>
      <w:lvlJc w:val="left"/>
      <w:pPr>
        <w:ind w:left="3000" w:hanging="480"/>
      </w:pPr>
      <w:rPr>
        <w:rFonts w:ascii="Wingdings" w:hAnsi="Wingdings" w:hint="default"/>
      </w:rPr>
    </w:lvl>
    <w:lvl w:ilvl="6" w:tplc="04090001" w:tentative="1">
      <w:start w:val="1"/>
      <w:numFmt w:val="bullet"/>
      <w:lvlText w:val=""/>
      <w:lvlJc w:val="left"/>
      <w:pPr>
        <w:ind w:left="3480" w:hanging="480"/>
      </w:pPr>
      <w:rPr>
        <w:rFonts w:ascii="Wingdings" w:hAnsi="Wingdings" w:hint="default"/>
      </w:rPr>
    </w:lvl>
    <w:lvl w:ilvl="7" w:tplc="04090003" w:tentative="1">
      <w:start w:val="1"/>
      <w:numFmt w:val="bullet"/>
      <w:lvlText w:val=""/>
      <w:lvlJc w:val="left"/>
      <w:pPr>
        <w:ind w:left="3960" w:hanging="480"/>
      </w:pPr>
      <w:rPr>
        <w:rFonts w:ascii="Wingdings" w:hAnsi="Wingdings" w:hint="default"/>
      </w:rPr>
    </w:lvl>
    <w:lvl w:ilvl="8" w:tplc="04090005" w:tentative="1">
      <w:start w:val="1"/>
      <w:numFmt w:val="bullet"/>
      <w:lvlText w:val=""/>
      <w:lvlJc w:val="left"/>
      <w:pPr>
        <w:ind w:left="4440" w:hanging="480"/>
      </w:pPr>
      <w:rPr>
        <w:rFonts w:ascii="Wingdings" w:hAnsi="Wingdings" w:hint="default"/>
      </w:rPr>
    </w:lvl>
  </w:abstractNum>
  <w:abstractNum w:abstractNumId="49" w15:restartNumberingAfterBreak="1">
    <w:nsid w:val="7BF824F2"/>
    <w:multiLevelType w:val="hybridMultilevel"/>
    <w:tmpl w:val="57B4FF10"/>
    <w:lvl w:ilvl="0" w:tplc="04090005">
      <w:start w:val="1"/>
      <w:numFmt w:val="bullet"/>
      <w:lvlText w:val=""/>
      <w:lvlJc w:val="left"/>
      <w:pPr>
        <w:ind w:left="960" w:hanging="480"/>
      </w:pPr>
      <w:rPr>
        <w:rFonts w:ascii="Wingdings" w:hAnsi="Wingdings" w:hint="default"/>
      </w:rPr>
    </w:lvl>
    <w:lvl w:ilvl="1" w:tplc="04090005">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num w:numId="1">
    <w:abstractNumId w:val="3"/>
  </w:num>
  <w:num w:numId="2">
    <w:abstractNumId w:val="27"/>
  </w:num>
  <w:num w:numId="3">
    <w:abstractNumId w:val="9"/>
  </w:num>
  <w:num w:numId="4">
    <w:abstractNumId w:val="30"/>
  </w:num>
  <w:num w:numId="5">
    <w:abstractNumId w:val="21"/>
  </w:num>
  <w:num w:numId="6">
    <w:abstractNumId w:val="46"/>
  </w:num>
  <w:num w:numId="7">
    <w:abstractNumId w:val="25"/>
  </w:num>
  <w:num w:numId="8">
    <w:abstractNumId w:val="7"/>
  </w:num>
  <w:num w:numId="9">
    <w:abstractNumId w:val="5"/>
  </w:num>
  <w:num w:numId="10">
    <w:abstractNumId w:val="8"/>
  </w:num>
  <w:num w:numId="11">
    <w:abstractNumId w:val="41"/>
  </w:num>
  <w:num w:numId="12">
    <w:abstractNumId w:val="26"/>
  </w:num>
  <w:num w:numId="13">
    <w:abstractNumId w:val="35"/>
  </w:num>
  <w:num w:numId="14">
    <w:abstractNumId w:val="47"/>
  </w:num>
  <w:num w:numId="15">
    <w:abstractNumId w:val="11"/>
  </w:num>
  <w:num w:numId="16">
    <w:abstractNumId w:val="4"/>
  </w:num>
  <w:num w:numId="17">
    <w:abstractNumId w:val="12"/>
  </w:num>
  <w:num w:numId="18">
    <w:abstractNumId w:val="36"/>
  </w:num>
  <w:num w:numId="19">
    <w:abstractNumId w:val="10"/>
  </w:num>
  <w:num w:numId="20">
    <w:abstractNumId w:val="29"/>
  </w:num>
  <w:num w:numId="21">
    <w:abstractNumId w:val="33"/>
  </w:num>
  <w:num w:numId="22">
    <w:abstractNumId w:val="32"/>
  </w:num>
  <w:num w:numId="23">
    <w:abstractNumId w:val="0"/>
  </w:num>
  <w:num w:numId="24">
    <w:abstractNumId w:val="23"/>
  </w:num>
  <w:num w:numId="25">
    <w:abstractNumId w:val="17"/>
  </w:num>
  <w:num w:numId="26">
    <w:abstractNumId w:val="19"/>
  </w:num>
  <w:num w:numId="27">
    <w:abstractNumId w:val="18"/>
  </w:num>
  <w:num w:numId="28">
    <w:abstractNumId w:val="37"/>
  </w:num>
  <w:num w:numId="29">
    <w:abstractNumId w:val="16"/>
  </w:num>
  <w:num w:numId="30">
    <w:abstractNumId w:val="2"/>
  </w:num>
  <w:num w:numId="31">
    <w:abstractNumId w:val="15"/>
  </w:num>
  <w:num w:numId="32">
    <w:abstractNumId w:val="13"/>
  </w:num>
  <w:num w:numId="33">
    <w:abstractNumId w:val="39"/>
  </w:num>
  <w:num w:numId="34">
    <w:abstractNumId w:val="48"/>
  </w:num>
  <w:num w:numId="35">
    <w:abstractNumId w:val="6"/>
  </w:num>
  <w:num w:numId="36">
    <w:abstractNumId w:val="22"/>
  </w:num>
  <w:num w:numId="37">
    <w:abstractNumId w:val="28"/>
  </w:num>
  <w:num w:numId="38">
    <w:abstractNumId w:val="49"/>
  </w:num>
  <w:num w:numId="39">
    <w:abstractNumId w:val="38"/>
  </w:num>
  <w:num w:numId="40">
    <w:abstractNumId w:val="1"/>
  </w:num>
  <w:num w:numId="41">
    <w:abstractNumId w:val="45"/>
  </w:num>
  <w:num w:numId="42">
    <w:abstractNumId w:val="14"/>
  </w:num>
  <w:num w:numId="43">
    <w:abstractNumId w:val="31"/>
  </w:num>
  <w:num w:numId="44">
    <w:abstractNumId w:val="42"/>
  </w:num>
  <w:num w:numId="45">
    <w:abstractNumId w:val="20"/>
  </w:num>
  <w:num w:numId="46">
    <w:abstractNumId w:val="44"/>
  </w:num>
  <w:num w:numId="47">
    <w:abstractNumId w:val="34"/>
  </w:num>
  <w:num w:numId="48">
    <w:abstractNumId w:val="24"/>
  </w:num>
  <w:num w:numId="49">
    <w:abstractNumId w:val="40"/>
  </w:num>
  <w:num w:numId="50">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5B0"/>
    <w:rsid w:val="000055B2"/>
    <w:rsid w:val="00027EF2"/>
    <w:rsid w:val="00072381"/>
    <w:rsid w:val="000C67C9"/>
    <w:rsid w:val="000D733F"/>
    <w:rsid w:val="001925D3"/>
    <w:rsid w:val="001D0793"/>
    <w:rsid w:val="001D78E5"/>
    <w:rsid w:val="002027B3"/>
    <w:rsid w:val="00216737"/>
    <w:rsid w:val="00247EE1"/>
    <w:rsid w:val="002620F7"/>
    <w:rsid w:val="00265DD0"/>
    <w:rsid w:val="003054C8"/>
    <w:rsid w:val="003410C1"/>
    <w:rsid w:val="003424EA"/>
    <w:rsid w:val="0038606C"/>
    <w:rsid w:val="003D22F2"/>
    <w:rsid w:val="00465E41"/>
    <w:rsid w:val="004E352F"/>
    <w:rsid w:val="004E5F85"/>
    <w:rsid w:val="004E7FBF"/>
    <w:rsid w:val="004F7A84"/>
    <w:rsid w:val="005050B0"/>
    <w:rsid w:val="005218FB"/>
    <w:rsid w:val="005B6442"/>
    <w:rsid w:val="005C1511"/>
    <w:rsid w:val="005D3A7A"/>
    <w:rsid w:val="005F0A28"/>
    <w:rsid w:val="006233FB"/>
    <w:rsid w:val="0063041D"/>
    <w:rsid w:val="0064724C"/>
    <w:rsid w:val="00675478"/>
    <w:rsid w:val="006A0A07"/>
    <w:rsid w:val="006A6911"/>
    <w:rsid w:val="006D6FEF"/>
    <w:rsid w:val="006E2B49"/>
    <w:rsid w:val="00727760"/>
    <w:rsid w:val="00732A14"/>
    <w:rsid w:val="00736207"/>
    <w:rsid w:val="00743B88"/>
    <w:rsid w:val="00752BB3"/>
    <w:rsid w:val="007A41D3"/>
    <w:rsid w:val="007B6BB3"/>
    <w:rsid w:val="007D55D9"/>
    <w:rsid w:val="008051E6"/>
    <w:rsid w:val="00813F50"/>
    <w:rsid w:val="008363B1"/>
    <w:rsid w:val="00854E18"/>
    <w:rsid w:val="00863DE2"/>
    <w:rsid w:val="00894F0D"/>
    <w:rsid w:val="008B5399"/>
    <w:rsid w:val="00934CD3"/>
    <w:rsid w:val="00944B49"/>
    <w:rsid w:val="0096204D"/>
    <w:rsid w:val="0097291A"/>
    <w:rsid w:val="00973AAC"/>
    <w:rsid w:val="00A349A2"/>
    <w:rsid w:val="00A365B9"/>
    <w:rsid w:val="00AA75B0"/>
    <w:rsid w:val="00AC4F38"/>
    <w:rsid w:val="00AD2C83"/>
    <w:rsid w:val="00AE4C7E"/>
    <w:rsid w:val="00B503F5"/>
    <w:rsid w:val="00B5702D"/>
    <w:rsid w:val="00B93DA8"/>
    <w:rsid w:val="00BC458E"/>
    <w:rsid w:val="00BD0942"/>
    <w:rsid w:val="00BE0C60"/>
    <w:rsid w:val="00C01811"/>
    <w:rsid w:val="00C20769"/>
    <w:rsid w:val="00C542C3"/>
    <w:rsid w:val="00C76E7D"/>
    <w:rsid w:val="00C94CBC"/>
    <w:rsid w:val="00CE31B4"/>
    <w:rsid w:val="00D12CF2"/>
    <w:rsid w:val="00D226F6"/>
    <w:rsid w:val="00D418E0"/>
    <w:rsid w:val="00D43DAF"/>
    <w:rsid w:val="00D46256"/>
    <w:rsid w:val="00D86649"/>
    <w:rsid w:val="00D97CC4"/>
    <w:rsid w:val="00DA7DC0"/>
    <w:rsid w:val="00DB473A"/>
    <w:rsid w:val="00E1063D"/>
    <w:rsid w:val="00E21FB2"/>
    <w:rsid w:val="00E64269"/>
    <w:rsid w:val="00E6449E"/>
    <w:rsid w:val="00E86E1C"/>
    <w:rsid w:val="00E87D56"/>
    <w:rsid w:val="00E90FD7"/>
    <w:rsid w:val="00ED4EB9"/>
    <w:rsid w:val="00F02C75"/>
    <w:rsid w:val="00F666AA"/>
    <w:rsid w:val="00F719B5"/>
    <w:rsid w:val="00F77490"/>
    <w:rsid w:val="00F94583"/>
    <w:rsid w:val="00FA6389"/>
    <w:rsid w:val="00FC4913"/>
    <w:rsid w:val="00FC6B6E"/>
    <w:rsid w:val="00FF00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C833E6"/>
  <w15:chartTrackingRefBased/>
  <w15:docId w15:val="{20EB56A7-3672-44EB-8605-7F6DFD763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A75B0"/>
    <w:pPr>
      <w:widowControl w:val="0"/>
    </w:pPr>
    <w:rPr>
      <w:rFonts w:ascii="Times New Roman" w:hAnsi="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附表頭"/>
    <w:basedOn w:val="a"/>
    <w:autoRedefine/>
    <w:uiPriority w:val="99"/>
    <w:qFormat/>
    <w:rsid w:val="00AA75B0"/>
    <w:pPr>
      <w:spacing w:line="420" w:lineRule="exact"/>
      <w:ind w:right="-522"/>
    </w:pPr>
    <w:rPr>
      <w:rFonts w:ascii="雅真中楷" w:eastAsia="標楷體"/>
      <w:b/>
      <w:spacing w:val="26"/>
      <w:sz w:val="28"/>
      <w:szCs w:val="20"/>
    </w:rPr>
  </w:style>
  <w:style w:type="paragraph" w:styleId="a4">
    <w:name w:val="List Paragraph"/>
    <w:aliases w:val="卑南壹,1.1.1.1清單段落,列點,(二),表格標號,圖片標號"/>
    <w:basedOn w:val="a"/>
    <w:link w:val="a5"/>
    <w:uiPriority w:val="34"/>
    <w:qFormat/>
    <w:rsid w:val="00AA75B0"/>
    <w:pPr>
      <w:widowControl/>
      <w:ind w:leftChars="200" w:left="480"/>
    </w:pPr>
    <w:rPr>
      <w:kern w:val="0"/>
    </w:rPr>
  </w:style>
  <w:style w:type="paragraph" w:styleId="a6">
    <w:name w:val="Body Text"/>
    <w:basedOn w:val="a"/>
    <w:link w:val="a7"/>
    <w:rsid w:val="00AA75B0"/>
    <w:pPr>
      <w:spacing w:after="120"/>
    </w:pPr>
  </w:style>
  <w:style w:type="character" w:customStyle="1" w:styleId="a7">
    <w:name w:val="本文 字元"/>
    <w:link w:val="a6"/>
    <w:rsid w:val="00AA75B0"/>
    <w:rPr>
      <w:rFonts w:ascii="Times New Roman" w:eastAsia="新細明體" w:hAnsi="Times New Roman" w:cs="Times New Roman"/>
      <w:szCs w:val="24"/>
    </w:rPr>
  </w:style>
  <w:style w:type="paragraph" w:customStyle="1" w:styleId="TableParagraph">
    <w:name w:val="Table Paragraph"/>
    <w:basedOn w:val="a"/>
    <w:uiPriority w:val="1"/>
    <w:qFormat/>
    <w:rsid w:val="00AA75B0"/>
    <w:pPr>
      <w:autoSpaceDE w:val="0"/>
      <w:autoSpaceDN w:val="0"/>
      <w:adjustRightInd w:val="0"/>
    </w:pPr>
    <w:rPr>
      <w:kern w:val="0"/>
    </w:rPr>
  </w:style>
  <w:style w:type="character" w:styleId="a8">
    <w:name w:val="Hyperlink"/>
    <w:uiPriority w:val="99"/>
    <w:unhideWhenUsed/>
    <w:rsid w:val="00AA75B0"/>
    <w:rPr>
      <w:color w:val="0000FF"/>
      <w:u w:val="single"/>
    </w:rPr>
  </w:style>
  <w:style w:type="character" w:customStyle="1" w:styleId="a5">
    <w:name w:val="清單段落 字元"/>
    <w:aliases w:val="卑南壹 字元,1.1.1.1清單段落 字元,列點 字元,(二) 字元,表格標號 字元,圖片標號 字元"/>
    <w:link w:val="a4"/>
    <w:uiPriority w:val="34"/>
    <w:locked/>
    <w:rsid w:val="00AA75B0"/>
    <w:rPr>
      <w:rFonts w:ascii="Times New Roman" w:eastAsia="新細明體" w:hAnsi="Times New Roman" w:cs="Times New Roman"/>
      <w:kern w:val="0"/>
      <w:szCs w:val="24"/>
    </w:rPr>
  </w:style>
  <w:style w:type="paragraph" w:styleId="a9">
    <w:name w:val="footer"/>
    <w:basedOn w:val="a"/>
    <w:link w:val="aa"/>
    <w:uiPriority w:val="99"/>
    <w:unhideWhenUsed/>
    <w:rsid w:val="00A349A2"/>
    <w:pPr>
      <w:tabs>
        <w:tab w:val="center" w:pos="4153"/>
        <w:tab w:val="right" w:pos="8306"/>
      </w:tabs>
      <w:snapToGrid w:val="0"/>
    </w:pPr>
    <w:rPr>
      <w:sz w:val="20"/>
      <w:szCs w:val="20"/>
    </w:rPr>
  </w:style>
  <w:style w:type="character" w:customStyle="1" w:styleId="aa">
    <w:name w:val="頁尾 字元"/>
    <w:link w:val="a9"/>
    <w:uiPriority w:val="99"/>
    <w:rsid w:val="00A349A2"/>
    <w:rPr>
      <w:rFonts w:ascii="Times New Roman" w:eastAsia="新細明體" w:hAnsi="Times New Roman" w:cs="Times New Roman"/>
      <w:sz w:val="20"/>
      <w:szCs w:val="20"/>
    </w:rPr>
  </w:style>
  <w:style w:type="character" w:styleId="ab">
    <w:name w:val="Strong"/>
    <w:uiPriority w:val="22"/>
    <w:qFormat/>
    <w:rsid w:val="00A349A2"/>
    <w:rPr>
      <w:b/>
      <w:bCs/>
    </w:rPr>
  </w:style>
  <w:style w:type="paragraph" w:styleId="ac">
    <w:name w:val="header"/>
    <w:basedOn w:val="a"/>
    <w:link w:val="ad"/>
    <w:uiPriority w:val="99"/>
    <w:unhideWhenUsed/>
    <w:rsid w:val="00465E41"/>
    <w:pPr>
      <w:tabs>
        <w:tab w:val="center" w:pos="4153"/>
        <w:tab w:val="right" w:pos="8306"/>
      </w:tabs>
      <w:snapToGrid w:val="0"/>
    </w:pPr>
    <w:rPr>
      <w:sz w:val="20"/>
      <w:szCs w:val="20"/>
    </w:rPr>
  </w:style>
  <w:style w:type="character" w:customStyle="1" w:styleId="ad">
    <w:name w:val="頁首 字元"/>
    <w:link w:val="ac"/>
    <w:uiPriority w:val="99"/>
    <w:rsid w:val="00465E41"/>
    <w:rPr>
      <w:rFonts w:ascii="Times New Roman" w:eastAsia="新細明體" w:hAnsi="Times New Roman" w:cs="Times New Roman"/>
      <w:sz w:val="20"/>
      <w:szCs w:val="20"/>
    </w:rPr>
  </w:style>
  <w:style w:type="character" w:styleId="ae">
    <w:name w:val="Unresolved Mention"/>
    <w:uiPriority w:val="99"/>
    <w:semiHidden/>
    <w:unhideWhenUsed/>
    <w:rsid w:val="0063041D"/>
    <w:rPr>
      <w:color w:val="605E5C"/>
      <w:shd w:val="clear" w:color="auto" w:fill="E1DFDD"/>
    </w:rPr>
  </w:style>
  <w:style w:type="character" w:styleId="af">
    <w:name w:val="FollowedHyperlink"/>
    <w:uiPriority w:val="99"/>
    <w:semiHidden/>
    <w:unhideWhenUsed/>
    <w:rsid w:val="0063041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url.cc/dn0OQM" TargetMode="External"/><Relationship Id="rId18" Type="http://schemas.openxmlformats.org/officeDocument/2006/relationships/image" Target="media/image6.png"/><Relationship Id="rId26" Type="http://schemas.openxmlformats.org/officeDocument/2006/relationships/hyperlink" Target="https://reurl.cc/p3d8Z4" TargetMode="External"/><Relationship Id="rId39" Type="http://schemas.openxmlformats.org/officeDocument/2006/relationships/hyperlink" Target="https://reurl.cc/p3d8Z4" TargetMode="External"/><Relationship Id="rId21" Type="http://schemas.openxmlformats.org/officeDocument/2006/relationships/hyperlink" Target="https://reurl.cc/MO7Ypk" TargetMode="External"/><Relationship Id="rId34" Type="http://schemas.openxmlformats.org/officeDocument/2006/relationships/hyperlink" Target="https://reurl.cc/9vE0yd"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reurl.cc/9vE0yd" TargetMode="External"/><Relationship Id="rId20" Type="http://schemas.openxmlformats.org/officeDocument/2006/relationships/image" Target="media/image7.png"/><Relationship Id="rId29" Type="http://schemas.openxmlformats.org/officeDocument/2006/relationships/hyperlink" Target="https://reurl.cc/Vz6n16"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eurl.cc/LW1vO4" TargetMode="External"/><Relationship Id="rId24" Type="http://schemas.openxmlformats.org/officeDocument/2006/relationships/image" Target="media/image9.png"/><Relationship Id="rId32" Type="http://schemas.openxmlformats.org/officeDocument/2006/relationships/hyperlink" Target="https://reurl.cc/dn0OQM" TargetMode="External"/><Relationship Id="rId37" Type="http://schemas.openxmlformats.org/officeDocument/2006/relationships/hyperlink" Target="https://reurl.cc/D4rxb6" TargetMode="External"/><Relationship Id="rId40" Type="http://schemas.openxmlformats.org/officeDocument/2006/relationships/hyperlink" Target="https://reurl.cc/Vz6n16" TargetMode="Externa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https://reurl.cc/D4rxb6" TargetMode="External"/><Relationship Id="rId28" Type="http://schemas.openxmlformats.org/officeDocument/2006/relationships/image" Target="media/image11.png"/><Relationship Id="rId36" Type="http://schemas.openxmlformats.org/officeDocument/2006/relationships/hyperlink" Target="https://reurl.cc/MO7Ypk" TargetMode="External"/><Relationship Id="rId10" Type="http://schemas.openxmlformats.org/officeDocument/2006/relationships/image" Target="media/image2.png"/><Relationship Id="rId19" Type="http://schemas.openxmlformats.org/officeDocument/2006/relationships/hyperlink" Target="https://reurl.cc/MOvWyW" TargetMode="External"/><Relationship Id="rId31" Type="http://schemas.openxmlformats.org/officeDocument/2006/relationships/hyperlink" Target="https://reurl.cc/LW1vO4" TargetMode="External"/><Relationship Id="rId4" Type="http://schemas.openxmlformats.org/officeDocument/2006/relationships/settings" Target="settings.xml"/><Relationship Id="rId9" Type="http://schemas.openxmlformats.org/officeDocument/2006/relationships/hyperlink" Target="https://reurl.cc/gGvgbL" TargetMode="External"/><Relationship Id="rId14" Type="http://schemas.openxmlformats.org/officeDocument/2006/relationships/hyperlink" Target="https://reurl.cc/lQLE69" TargetMode="External"/><Relationship Id="rId22" Type="http://schemas.openxmlformats.org/officeDocument/2006/relationships/image" Target="media/image8.png"/><Relationship Id="rId27" Type="http://schemas.openxmlformats.org/officeDocument/2006/relationships/image" Target="media/image10.png"/><Relationship Id="rId30" Type="http://schemas.openxmlformats.org/officeDocument/2006/relationships/hyperlink" Target="https://reurl.cc/gGvgbL" TargetMode="External"/><Relationship Id="rId35" Type="http://schemas.openxmlformats.org/officeDocument/2006/relationships/hyperlink" Target="https://reurl.cc/MOvWyW" TargetMode="Externa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hyperlink" Target="https://reurl.cc/K4gr1m" TargetMode="External"/><Relationship Id="rId33" Type="http://schemas.openxmlformats.org/officeDocument/2006/relationships/hyperlink" Target="https://reurl.cc/lQLE69" TargetMode="External"/><Relationship Id="rId38" Type="http://schemas.openxmlformats.org/officeDocument/2006/relationships/hyperlink" Target="https://reurl.cc/K4gr1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F2B86-F27F-4797-AC20-1FEBC44CF4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6103</Words>
  <Characters>7020</Characters>
  <Application>Microsoft Office Word</Application>
  <DocSecurity>0</DocSecurity>
  <Lines>1002</Lines>
  <Paragraphs>1093</Paragraphs>
  <ScaleCrop>false</ScaleCrop>
  <Company/>
  <LinksUpToDate>false</LinksUpToDate>
  <CharactersWithSpaces>12030</CharactersWithSpaces>
  <SharedDoc>false</SharedDoc>
  <HLinks>
    <vt:vector size="6" baseType="variant">
      <vt:variant>
        <vt:i4>4456525</vt:i4>
      </vt:variant>
      <vt:variant>
        <vt:i4>24</vt:i4>
      </vt:variant>
      <vt:variant>
        <vt:i4>0</vt:i4>
      </vt:variant>
      <vt:variant>
        <vt:i4>5</vt:i4>
      </vt:variant>
      <vt:variant>
        <vt:lpwstr>https://110caic.com/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蔡昀霓</cp:lastModifiedBy>
  <cp:revision>2</cp:revision>
  <cp:lastPrinted>2023-04-18T07:59:00Z</cp:lastPrinted>
  <dcterms:created xsi:type="dcterms:W3CDTF">2024-04-23T04:05:00Z</dcterms:created>
  <dcterms:modified xsi:type="dcterms:W3CDTF">2024-04-23T04:05:00Z</dcterms:modified>
</cp:coreProperties>
</file>