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F3" w:rsidRDefault="00EC5B08" w:rsidP="00330B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國立中興大學國農大樓</w:t>
      </w:r>
      <w:r w:rsidR="00F010F1" w:rsidRPr="00F010F1">
        <w:rPr>
          <w:rFonts w:ascii="標楷體" w:eastAsia="標楷體" w:hAnsi="標楷體" w:hint="eastAsia"/>
          <w:sz w:val="32"/>
          <w:szCs w:val="32"/>
        </w:rPr>
        <w:t>【國際會議廳】借用申請單</w:t>
      </w:r>
      <w:r w:rsidR="007D3C8F">
        <w:rPr>
          <w:rFonts w:ascii="標楷體" w:eastAsia="標楷體" w:hAnsi="標楷體" w:hint="eastAsia"/>
          <w:sz w:val="32"/>
          <w:szCs w:val="32"/>
        </w:rPr>
        <w:t>(校內)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61"/>
        <w:gridCol w:w="1356"/>
        <w:gridCol w:w="3261"/>
      </w:tblGrid>
      <w:tr w:rsidR="00CA5BD5" w:rsidRPr="00CA5BD5" w:rsidTr="008D4855">
        <w:trPr>
          <w:trHeight w:val="414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申請資訊</w:t>
            </w:r>
          </w:p>
        </w:tc>
      </w:tr>
      <w:tr w:rsidR="00CA5BD5" w:rsidRPr="00CA5BD5" w:rsidTr="008D4855">
        <w:trPr>
          <w:trHeight w:val="40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3261" w:type="dxa"/>
          </w:tcPr>
          <w:p w:rsidR="00CA5BD5" w:rsidRPr="00CA5BD5" w:rsidRDefault="00E80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CA5BD5" w:rsidRPr="00CA5BD5" w:rsidTr="008D4855">
        <w:trPr>
          <w:trHeight w:val="42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261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0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7655" w:type="dxa"/>
            <w:gridSpan w:val="4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7655" w:type="dxa"/>
            <w:gridSpan w:val="4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5321" w:rsidRPr="00CA5BD5" w:rsidTr="008D4855">
        <w:trPr>
          <w:trHeight w:val="418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615321" w:rsidRPr="008D4855" w:rsidRDefault="00615321" w:rsidP="00615321">
            <w:pPr>
              <w:jc w:val="center"/>
              <w:rPr>
                <w:rFonts w:eastAsia="標楷體"/>
                <w:b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借用時間</w:t>
            </w:r>
          </w:p>
        </w:tc>
      </w:tr>
      <w:tr w:rsidR="00615321" w:rsidRPr="00CA5BD5" w:rsidTr="008D4855">
        <w:trPr>
          <w:trHeight w:val="407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使用時間</w:t>
            </w:r>
          </w:p>
        </w:tc>
        <w:tc>
          <w:tcPr>
            <w:tcW w:w="7655" w:type="dxa"/>
            <w:gridSpan w:val="4"/>
            <w:vAlign w:val="center"/>
          </w:tcPr>
          <w:p w:rsidR="00615321" w:rsidRDefault="001D23FE" w:rsidP="0056636D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109</w:t>
            </w:r>
            <w:r w:rsidR="00615321" w:rsidRPr="00845D83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2</w:t>
            </w:r>
            <w:r w:rsidR="00615321" w:rsidRPr="00845D83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11</w:t>
            </w:r>
            <w:r w:rsidR="00615321" w:rsidRPr="00845D83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13</w:t>
            </w:r>
            <w:r w:rsidR="00615321" w:rsidRPr="00845D83">
              <w:rPr>
                <w:rFonts w:eastAsia="標楷體" w:hAnsi="標楷體"/>
              </w:rPr>
              <w:t>時</w:t>
            </w:r>
            <w:r w:rsidR="00615321" w:rsidRPr="00845D83">
              <w:rPr>
                <w:rFonts w:eastAsia="標楷體" w:hAnsi="標楷體" w:hint="eastAsia"/>
              </w:rPr>
              <w:t xml:space="preserve">   </w:t>
            </w:r>
            <w:r w:rsidR="00615321" w:rsidRPr="00845D83">
              <w:rPr>
                <w:rFonts w:eastAsia="標楷體" w:hAnsi="標楷體"/>
              </w:rPr>
              <w:t>至</w:t>
            </w:r>
            <w:r w:rsidR="00615321"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109</w:t>
            </w:r>
            <w:r w:rsidR="00615321" w:rsidRPr="00845D83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2</w:t>
            </w:r>
            <w:r w:rsidR="00615321" w:rsidRPr="00845D83">
              <w:rPr>
                <w:rFonts w:eastAsia="標楷體" w:hAnsi="標楷體"/>
              </w:rPr>
              <w:t>月</w:t>
            </w:r>
            <w:r>
              <w:rPr>
                <w:rFonts w:eastAsia="標楷體" w:hAnsi="標楷體" w:hint="eastAsia"/>
              </w:rPr>
              <w:t>11</w:t>
            </w:r>
            <w:r w:rsidR="00615321" w:rsidRPr="00845D83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17</w:t>
            </w:r>
            <w:r w:rsidR="00615321" w:rsidRPr="00845D83">
              <w:rPr>
                <w:rFonts w:eastAsia="標楷體" w:hAnsi="標楷體"/>
              </w:rPr>
              <w:t>時止</w:t>
            </w:r>
            <w:r w:rsidR="00615321" w:rsidRPr="00845D83">
              <w:rPr>
                <w:rFonts w:eastAsia="標楷體" w:hAnsi="標楷體" w:hint="eastAsia"/>
              </w:rPr>
              <w:t>。（共</w:t>
            </w:r>
            <w:r>
              <w:rPr>
                <w:rFonts w:eastAsia="標楷體" w:hAnsi="標楷體" w:hint="eastAsia"/>
              </w:rPr>
              <w:t>1</w:t>
            </w:r>
            <w:r w:rsidR="00615321" w:rsidRPr="00845D83">
              <w:rPr>
                <w:rFonts w:eastAsia="標楷體" w:hAnsi="標楷體" w:hint="eastAsia"/>
              </w:rPr>
              <w:t>時段）</w:t>
            </w:r>
          </w:p>
          <w:p w:rsidR="00BE030E" w:rsidRPr="00845D83" w:rsidRDefault="00BE030E" w:rsidP="0056636D">
            <w:pPr>
              <w:jc w:val="both"/>
              <w:rPr>
                <w:rFonts w:eastAsia="標楷體" w:hAnsi="標楷體"/>
              </w:rPr>
            </w:pPr>
          </w:p>
        </w:tc>
      </w:tr>
      <w:tr w:rsidR="00615321" w:rsidRPr="00CA5BD5" w:rsidTr="008D4855">
        <w:trPr>
          <w:trHeight w:val="412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場佈時間</w:t>
            </w:r>
          </w:p>
        </w:tc>
        <w:tc>
          <w:tcPr>
            <w:tcW w:w="7655" w:type="dxa"/>
            <w:gridSpan w:val="4"/>
            <w:vAlign w:val="center"/>
          </w:tcPr>
          <w:p w:rsidR="00615321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小時</w:t>
            </w:r>
            <w:r w:rsidRPr="00845D83">
              <w:rPr>
                <w:rFonts w:eastAsia="標楷體" w:hAnsi="標楷體" w:hint="eastAsia"/>
              </w:rPr>
              <w:t>）</w:t>
            </w:r>
          </w:p>
          <w:p w:rsidR="00BE030E" w:rsidRPr="00845D83" w:rsidRDefault="00BE030E" w:rsidP="0056636D">
            <w:pPr>
              <w:jc w:val="both"/>
              <w:rPr>
                <w:rFonts w:eastAsia="標楷體" w:hAnsi="標楷體"/>
              </w:rPr>
            </w:pPr>
          </w:p>
        </w:tc>
      </w:tr>
      <w:tr w:rsidR="00E80C24" w:rsidRPr="00CA5BD5" w:rsidTr="008D4855">
        <w:trPr>
          <w:trHeight w:val="425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E80C24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借用</w:t>
            </w:r>
            <w:r w:rsidR="00966FD8" w:rsidRPr="008D4855">
              <w:rPr>
                <w:rFonts w:ascii="標楷體" w:eastAsia="標楷體" w:hAnsi="標楷體" w:hint="eastAsia"/>
                <w:b/>
                <w:szCs w:val="24"/>
              </w:rPr>
              <w:t>器</w:t>
            </w:r>
            <w:r w:rsidRPr="008D4855">
              <w:rPr>
                <w:rFonts w:ascii="標楷體" w:eastAsia="標楷體" w:hAnsi="標楷體" w:hint="eastAsia"/>
                <w:b/>
                <w:szCs w:val="24"/>
              </w:rPr>
              <w:t>材</w:t>
            </w:r>
          </w:p>
        </w:tc>
      </w:tr>
      <w:tr w:rsidR="00966FD8" w:rsidRPr="00CA5BD5" w:rsidTr="00280E18">
        <w:trPr>
          <w:trHeight w:val="1211"/>
        </w:trPr>
        <w:tc>
          <w:tcPr>
            <w:tcW w:w="4422" w:type="dxa"/>
            <w:gridSpan w:val="4"/>
            <w:tcBorders>
              <w:right w:val="dashed" w:sz="4" w:space="0" w:color="8DB3E2" w:themeColor="text2" w:themeTint="66"/>
            </w:tcBorders>
          </w:tcPr>
          <w:p w:rsidR="00966FD8" w:rsidRPr="00330BF8" w:rsidRDefault="00966FD8" w:rsidP="00330BF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音控室操作面板</w:t>
            </w:r>
            <w:r w:rsidR="00330BF8">
              <w:rPr>
                <w:rFonts w:ascii="標楷體" w:eastAsia="標楷體" w:hAnsi="標楷體" w:hint="eastAsia"/>
                <w:szCs w:val="24"/>
              </w:rPr>
              <w:t>(  /1)</w:t>
            </w:r>
          </w:p>
          <w:p w:rsid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有線手持麥克風(  /5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30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66FD8" w:rsidRP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無線手持麥克</w:t>
            </w:r>
            <w:bookmarkStart w:id="0" w:name="_GoBack"/>
            <w:bookmarkEnd w:id="0"/>
            <w:r w:rsidRPr="00330BF8">
              <w:rPr>
                <w:rFonts w:ascii="標楷體" w:eastAsia="標楷體" w:hAnsi="標楷體" w:hint="eastAsia"/>
                <w:szCs w:val="24"/>
              </w:rPr>
              <w:t>風(  /3)</w:t>
            </w:r>
          </w:p>
        </w:tc>
        <w:tc>
          <w:tcPr>
            <w:tcW w:w="4617" w:type="dxa"/>
            <w:gridSpan w:val="2"/>
            <w:tcBorders>
              <w:left w:val="dashed" w:sz="4" w:space="0" w:color="8DB3E2" w:themeColor="text2" w:themeTint="66"/>
            </w:tcBorders>
          </w:tcPr>
          <w:p w:rsidR="00615321" w:rsidRDefault="00966FD8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無線攜帶式麥克風(  /1)</w:t>
            </w:r>
          </w:p>
          <w:p w:rsidR="00966FD8" w:rsidRP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麥克風架</w:t>
            </w:r>
            <w:r w:rsidR="008C76AA">
              <w:rPr>
                <w:rFonts w:ascii="標楷體" w:eastAsia="標楷體" w:hAnsi="標楷體" w:hint="eastAsia"/>
                <w:szCs w:val="24"/>
              </w:rPr>
              <w:t>(  /3</w:t>
            </w:r>
            <w:r w:rsidRPr="00330BF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966FD8" w:rsidRP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5321">
              <w:rPr>
                <w:rFonts w:ascii="標楷體" w:eastAsia="標楷體" w:hAnsi="標楷體" w:hint="eastAsia"/>
                <w:szCs w:val="24"/>
              </w:rPr>
              <w:t xml:space="preserve">其他 </w:t>
            </w:r>
            <w:r w:rsidRPr="0061532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330BF8" w:rsidRPr="00CA5BD5" w:rsidTr="008D4855">
        <w:trPr>
          <w:trHeight w:val="321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330BF8" w:rsidRPr="008D4855" w:rsidRDefault="00330BF8" w:rsidP="00330B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申請程序</w:t>
            </w:r>
          </w:p>
        </w:tc>
      </w:tr>
      <w:tr w:rsidR="004B608C" w:rsidRPr="00CE2BCD" w:rsidTr="00BE030E">
        <w:trPr>
          <w:trHeight w:val="2244"/>
        </w:trPr>
        <w:tc>
          <w:tcPr>
            <w:tcW w:w="9039" w:type="dxa"/>
            <w:gridSpan w:val="6"/>
          </w:tcPr>
          <w:p w:rsidR="004B608C" w:rsidRPr="007F7AED" w:rsidRDefault="004B608C" w:rsidP="007F7AE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電洽：請先來電確認場地借用狀況，事先預定場地或器材（聯絡電話：</w:t>
            </w:r>
            <w:r w:rsidR="007F7AED">
              <w:rPr>
                <w:rFonts w:ascii="標楷體" w:eastAsia="標楷體" w:hAnsi="標楷體" w:hint="eastAsia"/>
                <w:sz w:val="20"/>
                <w:szCs w:val="20"/>
              </w:rPr>
              <w:t>04-2284</w:t>
            </w:r>
            <w:r w:rsidR="007D3C8F">
              <w:rPr>
                <w:rFonts w:ascii="標楷體" w:eastAsia="標楷體" w:hAnsi="標楷體" w:hint="eastAsia"/>
                <w:sz w:val="20"/>
                <w:szCs w:val="20"/>
              </w:rPr>
              <w:t>0558</w:t>
            </w:r>
            <w:r w:rsidR="00963E05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r w:rsidR="007D3C8F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7D3C8F">
              <w:rPr>
                <w:rFonts w:ascii="標楷體" w:eastAsia="標楷體" w:hAnsi="標楷體" w:hint="eastAsia"/>
                <w:sz w:val="20"/>
                <w:szCs w:val="20"/>
              </w:rPr>
              <w:t>=22林小姐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4B608C" w:rsidRPr="00E33F57" w:rsidRDefault="004B608C" w:rsidP="00E33F5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申請：</w:t>
            </w:r>
            <w:r w:rsidR="00E65FE2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E33F57">
              <w:rPr>
                <w:rFonts w:ascii="標楷體" w:eastAsia="標楷體" w:hAnsi="標楷體" w:hint="eastAsia"/>
                <w:sz w:val="20"/>
                <w:szCs w:val="20"/>
              </w:rPr>
              <w:t>填寫【國際會議廳】借用申請後，</w:t>
            </w:r>
            <w:r w:rsidR="00E65FE2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="007D3C8F" w:rsidRPr="007D3C8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國農大樓二樓23</w:t>
            </w:r>
            <w:r w:rsidR="00E33F57" w:rsidRPr="007D3C8F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4</w:t>
            </w:r>
            <w:r w:rsidR="00BC39BA" w:rsidRPr="00E33F57">
              <w:rPr>
                <w:rFonts w:ascii="標楷體" w:eastAsia="標楷體" w:hAnsi="標楷體" w:hint="eastAsia"/>
                <w:sz w:val="20"/>
                <w:szCs w:val="20"/>
              </w:rPr>
              <w:t>室</w:t>
            </w:r>
            <w:r w:rsidRPr="00E33F5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E33F57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="00BC39BA" w:rsidRPr="00E33F57">
              <w:rPr>
                <w:rFonts w:ascii="標楷體" w:eastAsia="標楷體" w:hAnsi="標楷體" w:hint="eastAsia"/>
                <w:sz w:val="20"/>
                <w:szCs w:val="20"/>
              </w:rPr>
              <w:t>單位主管核章後</w:t>
            </w:r>
            <w:r w:rsidR="00CB1438" w:rsidRPr="00E33F57">
              <w:rPr>
                <w:rFonts w:ascii="標楷體" w:eastAsia="標楷體" w:hAnsi="標楷體" w:hint="eastAsia"/>
                <w:sz w:val="20"/>
                <w:szCs w:val="20"/>
              </w:rPr>
              <w:t>，等待</w:t>
            </w:r>
            <w:r w:rsidR="00280E18" w:rsidRPr="00E33F57">
              <w:rPr>
                <w:rFonts w:ascii="標楷體" w:eastAsia="標楷體" w:hAnsi="標楷體" w:hint="eastAsia"/>
                <w:sz w:val="20"/>
                <w:szCs w:val="20"/>
              </w:rPr>
              <w:t>業務</w:t>
            </w:r>
            <w:r w:rsidR="008D22C2" w:rsidRPr="00E33F57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  <w:r w:rsidRPr="00E33F57">
              <w:rPr>
                <w:rFonts w:ascii="標楷體" w:eastAsia="標楷體" w:hAnsi="標楷體" w:hint="eastAsia"/>
                <w:sz w:val="20"/>
                <w:szCs w:val="20"/>
              </w:rPr>
              <w:t>審核通過</w:t>
            </w:r>
            <w:r w:rsidR="00CB1438" w:rsidRPr="00E33F57">
              <w:rPr>
                <w:rFonts w:ascii="標楷體" w:eastAsia="標楷體" w:hAnsi="標楷體" w:hint="eastAsia"/>
                <w:sz w:val="20"/>
                <w:szCs w:val="20"/>
              </w:rPr>
              <w:t>回覆結果、並繳費後</w:t>
            </w:r>
            <w:r w:rsidRPr="00E33F57">
              <w:rPr>
                <w:rFonts w:ascii="標楷體" w:eastAsia="標楷體" w:hAnsi="標楷體" w:hint="eastAsia"/>
                <w:sz w:val="20"/>
                <w:szCs w:val="20"/>
              </w:rPr>
              <w:t>完成登記。</w:t>
            </w:r>
          </w:p>
          <w:p w:rsidR="004B608C" w:rsidRPr="00CB1438" w:rsidRDefault="004B608C" w:rsidP="00E65FE2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繳費：</w:t>
            </w:r>
            <w:r w:rsidR="00CE2BCD" w:rsidRPr="007F7AED">
              <w:rPr>
                <w:rFonts w:ascii="標楷體" w:eastAsia="標楷體" w:hAnsi="標楷體" w:hint="eastAsia"/>
                <w:sz w:val="20"/>
                <w:szCs w:val="20"/>
              </w:rPr>
              <w:t>校內單位：至本校「出納組」直接繳交場地費，並將「繳費通知單」第一聯（業務單位聯）及「繳費收據」第二聯，繳</w:t>
            </w:r>
            <w:r w:rsidR="00CE2BCD">
              <w:rPr>
                <w:rFonts w:ascii="標楷體" w:eastAsia="標楷體" w:hAnsi="標楷體" w:hint="eastAsia"/>
                <w:sz w:val="20"/>
                <w:szCs w:val="20"/>
              </w:rPr>
              <w:t>至國農大樓管委會</w:t>
            </w:r>
            <w:r w:rsidR="00CE2BCD" w:rsidRPr="007F7AED">
              <w:rPr>
                <w:rFonts w:ascii="標楷體" w:eastAsia="標楷體" w:hAnsi="標楷體" w:hint="eastAsia"/>
                <w:sz w:val="20"/>
                <w:szCs w:val="20"/>
              </w:rPr>
              <w:t>存查。</w:t>
            </w:r>
          </w:p>
        </w:tc>
      </w:tr>
      <w:tr w:rsidR="00280E18" w:rsidRPr="00CA5BD5" w:rsidTr="00280E18">
        <w:trPr>
          <w:trHeight w:val="421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80E18" w:rsidRPr="008D4855" w:rsidRDefault="00CB143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222" w:type="dxa"/>
            <w:gridSpan w:val="5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申請人:                                主管:</w:t>
            </w:r>
          </w:p>
        </w:tc>
      </w:tr>
      <w:tr w:rsidR="00280E18" w:rsidRPr="00CA5BD5" w:rsidTr="00BE030E">
        <w:trPr>
          <w:trHeight w:val="1083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0E18" w:rsidRPr="00CA5BD5" w:rsidTr="00280E18">
        <w:trPr>
          <w:trHeight w:val="414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場地單位意見</w:t>
            </w:r>
          </w:p>
        </w:tc>
        <w:tc>
          <w:tcPr>
            <w:tcW w:w="8222" w:type="dxa"/>
            <w:gridSpan w:val="5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8D4855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人:                                主管:</w:t>
            </w:r>
          </w:p>
        </w:tc>
      </w:tr>
      <w:tr w:rsidR="00280E18" w:rsidRPr="00CA5BD5" w:rsidTr="00CE2BCD">
        <w:trPr>
          <w:trHeight w:val="1551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CE2BCD" w:rsidRDefault="00280E18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  <w:p w:rsidR="00CE2BCD" w:rsidRPr="00CE2BCD" w:rsidRDefault="00CE2BCD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Pr="00CE2BCD" w:rsidRDefault="008D4855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Pr="00CE2BCD" w:rsidRDefault="008D4855" w:rsidP="008D4855">
            <w:pPr>
              <w:rPr>
                <w:rFonts w:ascii="標楷體" w:eastAsia="標楷體" w:hAnsi="標楷體"/>
                <w:szCs w:val="24"/>
              </w:rPr>
            </w:pPr>
            <w:r w:rsidRPr="00CE2BCD">
              <w:rPr>
                <w:rFonts w:ascii="標楷體" w:eastAsia="標楷體" w:hAnsi="標楷體" w:hint="eastAsia"/>
                <w:szCs w:val="24"/>
              </w:rPr>
              <w:t>費用總計:新台幣        元整</w:t>
            </w:r>
          </w:p>
        </w:tc>
      </w:tr>
      <w:tr w:rsidR="0076536B" w:rsidRPr="00CA5BD5" w:rsidTr="00280E18">
        <w:tc>
          <w:tcPr>
            <w:tcW w:w="9039" w:type="dxa"/>
            <w:gridSpan w:val="6"/>
            <w:shd w:val="clear" w:color="auto" w:fill="D9D9D9" w:themeFill="background1" w:themeFillShade="D9"/>
          </w:tcPr>
          <w:p w:rsidR="0076536B" w:rsidRPr="00CE2BCD" w:rsidRDefault="0076536B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BC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6536B" w:rsidRPr="00CA5BD5" w:rsidTr="00280E18">
        <w:trPr>
          <w:trHeight w:val="1473"/>
        </w:trPr>
        <w:tc>
          <w:tcPr>
            <w:tcW w:w="9039" w:type="dxa"/>
            <w:gridSpan w:val="6"/>
          </w:tcPr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請於使用後復原場地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場地及器材設備如有損壞，借用單位需照價賠償。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場地內除水之外、</w:t>
            </w: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禁止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攜帶</w:t>
            </w: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食物及飲料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入內。</w:t>
            </w:r>
          </w:p>
          <w:p w:rsidR="0076536B" w:rsidRP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如需使用無線麥克風請自備3號電池，需外接電腦請自備VGA線及3.5mm音源線。</w:t>
            </w:r>
          </w:p>
        </w:tc>
      </w:tr>
    </w:tbl>
    <w:p w:rsidR="007F7AED" w:rsidRPr="00CA5BD5" w:rsidRDefault="008D4855">
      <w:pPr>
        <w:rPr>
          <w:rFonts w:ascii="標楷體" w:eastAsia="標楷體" w:hAnsi="標楷體"/>
          <w:szCs w:val="24"/>
        </w:rPr>
      </w:pPr>
      <w:r w:rsidRPr="008D485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903E" wp14:editId="3F487676">
                <wp:simplePos x="0" y="0"/>
                <wp:positionH relativeFrom="column">
                  <wp:posOffset>-386301</wp:posOffset>
                </wp:positionH>
                <wp:positionV relativeFrom="paragraph">
                  <wp:posOffset>57813</wp:posOffset>
                </wp:positionV>
                <wp:extent cx="6217920" cy="540688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855" w:rsidRPr="008D4855" w:rsidRDefault="008D4855" w:rsidP="008D485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我已閱讀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國立中興大學國際農業研究中心大樓場地管理暨收費辦法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」，了解、接受並且遵守國際農業研究中心場地使用辦法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90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4pt;margin-top:4.55pt;width:489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" stroked="f">
                <v:textbox>
                  <w:txbxContent>
                    <w:p w:rsidR="008D4855" w:rsidRPr="008D4855" w:rsidRDefault="008D4855" w:rsidP="008D4855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我已閱讀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國立中興大學國際農業研究中心大樓場地管理暨收費辦法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」，了解、接受並且遵守國際農業研究中心場地使用辦法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AED" w:rsidRPr="00CA5BD5" w:rsidSect="00280E18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1A" w:rsidRDefault="00105D1A" w:rsidP="00BE030E">
      <w:r>
        <w:separator/>
      </w:r>
    </w:p>
  </w:endnote>
  <w:endnote w:type="continuationSeparator" w:id="0">
    <w:p w:rsidR="00105D1A" w:rsidRDefault="00105D1A" w:rsidP="00B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1A" w:rsidRDefault="00105D1A" w:rsidP="00BE030E">
      <w:r>
        <w:separator/>
      </w:r>
    </w:p>
  </w:footnote>
  <w:footnote w:type="continuationSeparator" w:id="0">
    <w:p w:rsidR="00105D1A" w:rsidRDefault="00105D1A" w:rsidP="00BE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718"/>
    <w:multiLevelType w:val="multilevel"/>
    <w:tmpl w:val="EF74F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228EA"/>
    <w:multiLevelType w:val="hybridMultilevel"/>
    <w:tmpl w:val="CABC3F7E"/>
    <w:lvl w:ilvl="0" w:tplc="29B6A456">
      <w:start w:val="1"/>
      <w:numFmt w:val="bullet"/>
      <w:lvlText w:val="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 w15:restartNumberingAfterBreak="0">
    <w:nsid w:val="20E242E3"/>
    <w:multiLevelType w:val="hybridMultilevel"/>
    <w:tmpl w:val="5C106A2C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E4342B"/>
    <w:multiLevelType w:val="hybridMultilevel"/>
    <w:tmpl w:val="244C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20473"/>
    <w:multiLevelType w:val="hybridMultilevel"/>
    <w:tmpl w:val="BFD4C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484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47143C"/>
    <w:multiLevelType w:val="hybridMultilevel"/>
    <w:tmpl w:val="F732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DD5BC4"/>
    <w:multiLevelType w:val="hybridMultilevel"/>
    <w:tmpl w:val="8FB6C346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1"/>
    <w:rsid w:val="00105D1A"/>
    <w:rsid w:val="001D23FE"/>
    <w:rsid w:val="00225222"/>
    <w:rsid w:val="00280E18"/>
    <w:rsid w:val="00330BF8"/>
    <w:rsid w:val="00366F57"/>
    <w:rsid w:val="004B608C"/>
    <w:rsid w:val="004D10F3"/>
    <w:rsid w:val="005B7347"/>
    <w:rsid w:val="00615321"/>
    <w:rsid w:val="00632FA6"/>
    <w:rsid w:val="006E46E4"/>
    <w:rsid w:val="00752EF5"/>
    <w:rsid w:val="0076536B"/>
    <w:rsid w:val="0079183D"/>
    <w:rsid w:val="007D3C8F"/>
    <w:rsid w:val="007E7D75"/>
    <w:rsid w:val="007F7AED"/>
    <w:rsid w:val="008C76AA"/>
    <w:rsid w:val="008D22C2"/>
    <w:rsid w:val="008D4855"/>
    <w:rsid w:val="00963E05"/>
    <w:rsid w:val="00966DB6"/>
    <w:rsid w:val="00966FD8"/>
    <w:rsid w:val="00AB5560"/>
    <w:rsid w:val="00BC39BA"/>
    <w:rsid w:val="00BE030E"/>
    <w:rsid w:val="00C701AC"/>
    <w:rsid w:val="00CA5BD5"/>
    <w:rsid w:val="00CB1438"/>
    <w:rsid w:val="00CE2BCD"/>
    <w:rsid w:val="00D6353B"/>
    <w:rsid w:val="00DD430B"/>
    <w:rsid w:val="00E33F57"/>
    <w:rsid w:val="00E65FE2"/>
    <w:rsid w:val="00E80C24"/>
    <w:rsid w:val="00E925F3"/>
    <w:rsid w:val="00EC5B08"/>
    <w:rsid w:val="00F010F1"/>
    <w:rsid w:val="00F5751C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4947C"/>
  <w15:docId w15:val="{0C56414F-6176-4E2C-8659-60FFD5E1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4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3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3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0DAF-A20E-42D6-A580-919B0299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user</cp:lastModifiedBy>
  <cp:revision>6</cp:revision>
  <cp:lastPrinted>2015-03-13T01:27:00Z</cp:lastPrinted>
  <dcterms:created xsi:type="dcterms:W3CDTF">2016-03-10T07:49:00Z</dcterms:created>
  <dcterms:modified xsi:type="dcterms:W3CDTF">2020-01-08T03:12:00Z</dcterms:modified>
</cp:coreProperties>
</file>